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2022</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rFonts w:hint="eastAsia"/>
          <w:sz w:val="28"/>
          <w:u w:val="single"/>
          <w:lang w:val="en-US" w:eastAsia="zh-CN"/>
        </w:rPr>
        <w:t>音乐学院</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r>
        <w:rPr>
          <w:rFonts w:hint="eastAsia"/>
          <w:sz w:val="30"/>
          <w:u w:val="single"/>
          <w:lang w:val="en-US" w:eastAsia="zh-CN"/>
        </w:rPr>
        <w:t>姚立华</w:t>
      </w:r>
      <w:r>
        <w:rPr>
          <w:rFonts w:hint="eastAsia"/>
          <w:sz w:val="30"/>
          <w:u w:val="single"/>
        </w:rPr>
        <w:t xml:space="preserve">               </w:t>
      </w:r>
    </w:p>
    <w:p>
      <w:pPr>
        <w:ind w:firstLine="1920" w:firstLineChars="800"/>
        <w:rPr>
          <w:sz w:val="24"/>
        </w:rPr>
      </w:pPr>
    </w:p>
    <w:p>
      <w:pPr>
        <w:ind w:firstLine="1920" w:firstLineChars="800"/>
        <w:rPr>
          <w:rFonts w:hint="eastAsia" w:eastAsiaTheme="minorEastAsia"/>
          <w:sz w:val="24"/>
          <w:u w:val="single"/>
          <w:lang w:val="en-US" w:eastAsia="zh-CN"/>
        </w:rPr>
      </w:pPr>
      <w:r>
        <w:rPr>
          <w:rFonts w:hint="eastAsia"/>
          <w:sz w:val="24"/>
        </w:rPr>
        <w:t xml:space="preserve">现任专业  </w:t>
      </w:r>
      <w:r>
        <w:rPr>
          <w:rFonts w:hint="eastAsia"/>
          <w:sz w:val="24"/>
          <w:lang w:val="en-US" w:eastAsia="zh-CN"/>
        </w:rPr>
        <w:t xml:space="preserve">             </w:t>
      </w:r>
      <w:r>
        <w:rPr>
          <w:rFonts w:hint="eastAsia"/>
          <w:sz w:val="24"/>
        </w:rPr>
        <w:t xml:space="preserve">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eastAsia="zh-CN"/>
        </w:rPr>
        <w:t>副教授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音乐</w:t>
      </w:r>
      <w:r>
        <w:rPr>
          <w:rFonts w:hint="eastAsia"/>
          <w:sz w:val="24"/>
          <w:u w:val="single"/>
        </w:rPr>
        <w:t xml:space="preserve">                      </w:t>
      </w:r>
    </w:p>
    <w:p>
      <w:pPr>
        <w:ind w:firstLine="1920" w:firstLineChars="800"/>
        <w:rPr>
          <w:rFonts w:hint="eastAsia" w:eastAsiaTheme="minorEastAsia"/>
          <w:sz w:val="24"/>
          <w:lang w:val="en-US" w:eastAsia="zh-CN"/>
        </w:rPr>
      </w:pPr>
      <w:r>
        <w:rPr>
          <w:rFonts w:hint="eastAsia"/>
          <w:sz w:val="24"/>
          <w:lang w:val="en-US" w:eastAsia="zh-CN"/>
        </w:rPr>
        <w:t xml:space="preserve"> </w:t>
      </w: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教学科研型教授</w:t>
      </w:r>
      <w:r>
        <w:rPr>
          <w:rFonts w:hint="eastAsia"/>
          <w:sz w:val="24"/>
          <w:u w:val="single"/>
        </w:rPr>
        <w:t xml:space="preserve">                  </w:t>
      </w:r>
    </w:p>
    <w:p>
      <w:pPr>
        <w:ind w:firstLine="1920" w:firstLineChars="800"/>
        <w:rPr>
          <w:sz w:val="24"/>
        </w:rPr>
      </w:pPr>
    </w:p>
    <w:p>
      <w:pPr>
        <w:ind w:firstLine="4800" w:firstLineChars="2000"/>
        <w:rPr>
          <w:rFonts w:hint="default" w:eastAsiaTheme="minorEastAsia"/>
          <w:sz w:val="24"/>
          <w:lang w:val="en-US" w:eastAsia="zh-CN"/>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jc w:val="center"/>
        <w:rPr>
          <w:sz w:val="24"/>
        </w:rPr>
      </w:pPr>
      <w:r>
        <w:rPr>
          <w:rFonts w:hint="eastAsia"/>
          <w:sz w:val="24"/>
        </w:rPr>
        <w:t xml:space="preserve">填表时间： </w:t>
      </w:r>
      <w:r>
        <w:rPr>
          <w:rFonts w:hint="eastAsia"/>
          <w:sz w:val="24"/>
          <w:lang w:val="en-US" w:eastAsia="zh-CN"/>
        </w:rPr>
        <w:t>2022</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3</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sz w:val="32"/>
        </w:rPr>
      </w:pPr>
      <w:r>
        <w:rPr>
          <w:sz w:val="32"/>
        </w:rPr>
        <w:br w:type="page"/>
      </w:r>
    </w:p>
    <w:p>
      <w:pPr>
        <w:jc w:val="center"/>
        <w:rPr>
          <w:rFonts w:eastAsia="黑体"/>
          <w:sz w:val="44"/>
        </w:rPr>
      </w:pPr>
      <w:r>
        <w:rPr>
          <w:rFonts w:hint="eastAsia" w:eastAsia="黑体"/>
          <w:sz w:val="44"/>
        </w:rPr>
        <w:t>填表说明</w:t>
      </w:r>
    </w:p>
    <w:p>
      <w:pPr>
        <w:jc w:val="center"/>
        <w:rPr>
          <w:rFonts w:eastAsia="黑体"/>
          <w:sz w:val="44"/>
        </w:rPr>
      </w:pPr>
    </w:p>
    <w:p>
      <w:pPr>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sz w:val="32"/>
        </w:rPr>
      </w:pPr>
      <w:r>
        <w:rPr>
          <w:rFonts w:hint="eastAsia" w:ascii="仿宋_GB2312" w:eastAsia="仿宋_GB2312"/>
          <w:sz w:val="32"/>
        </w:rPr>
        <w:t>2.年月日一律用公历阿拉伯数字填字。</w:t>
      </w:r>
    </w:p>
    <w:p>
      <w:pPr>
        <w:ind w:firstLine="640" w:firstLineChars="200"/>
        <w:rPr>
          <w:rFonts w:ascii="仿宋_GB2312" w:eastAsia="仿宋_GB2312"/>
        </w:rPr>
      </w:pPr>
      <w:r>
        <w:rPr>
          <w:rFonts w:hint="eastAsia" w:ascii="仿宋_GB2312" w:eastAsia="仿宋_GB2312"/>
          <w:sz w:val="32"/>
        </w:rPr>
        <w:t>3.“相片”一律用近期一寸正面半身免冠照。</w:t>
      </w:r>
    </w:p>
    <w:p>
      <w:pPr>
        <w:ind w:firstLine="640" w:firstLineChars="200"/>
        <w:rPr>
          <w:rFonts w:ascii="仿宋_GB2312" w:eastAsia="仿宋_GB2312"/>
          <w:sz w:val="32"/>
        </w:rPr>
      </w:pPr>
      <w:r>
        <w:rPr>
          <w:rFonts w:hint="eastAsia" w:ascii="仿宋_GB2312" w:eastAsia="仿宋_GB2312"/>
          <w:sz w:val="32"/>
        </w:rPr>
        <w:t>4.“毕业学校”填毕业学校当时的全称。</w:t>
      </w:r>
    </w:p>
    <w:p>
      <w:pPr>
        <w:ind w:firstLine="640" w:firstLineChars="200"/>
        <w:rPr>
          <w:rFonts w:ascii="仿宋_GB2312" w:eastAsia="仿宋_GB2312"/>
          <w:sz w:val="32"/>
        </w:rPr>
      </w:pPr>
      <w:r>
        <w:rPr>
          <w:rFonts w:hint="eastAsia" w:ascii="仿宋_GB2312" w:eastAsia="仿宋_GB2312"/>
          <w:sz w:val="32"/>
        </w:rPr>
        <w:t>5.晋升形式：正常晋升或破格晋升或转评。</w:t>
      </w:r>
    </w:p>
    <w:p>
      <w:pPr>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ind w:firstLine="640" w:firstLineChars="200"/>
        <w:rPr>
          <w:rFonts w:ascii="仿宋_GB2312" w:eastAsia="仿宋_GB2312"/>
          <w:sz w:val="32"/>
        </w:rPr>
      </w:pPr>
      <w:r>
        <w:rPr>
          <w:rFonts w:hint="eastAsia" w:ascii="仿宋_GB2312" w:eastAsia="仿宋_GB2312"/>
          <w:sz w:val="32"/>
        </w:rPr>
        <w:t>8.学年及学期表达：如2017-2018(一)、2015-2016(二)。</w:t>
      </w:r>
    </w:p>
    <w:p>
      <w:pPr>
        <w:ind w:firstLine="640" w:firstLineChars="200"/>
        <w:rPr>
          <w:rFonts w:ascii="仿宋_GB2312" w:eastAsia="仿宋_GB2312"/>
          <w:sz w:val="32"/>
        </w:rPr>
      </w:pPr>
      <w:r>
        <w:rPr>
          <w:rFonts w:hint="eastAsia" w:ascii="仿宋_GB2312" w:eastAsia="仿宋_GB2312"/>
          <w:sz w:val="32"/>
        </w:rPr>
        <w:t>9.如填写表格内容较多，可自行增加行，没有内容的表格可删减行，但至少保留表头及一行，不可全删除。</w:t>
      </w:r>
    </w:p>
    <w:p>
      <w:pPr>
        <w:widowControl/>
        <w:jc w:val="left"/>
        <w:rPr>
          <w:rFonts w:ascii="仿宋_GB2312" w:eastAsia="仿宋_GB2312"/>
          <w:sz w:val="32"/>
          <w:szCs w:val="32"/>
        </w:rPr>
      </w:pPr>
      <w:r>
        <w:rPr>
          <w:rFonts w:hint="eastAsia" w:ascii="仿宋_GB2312" w:eastAsia="仿宋_GB2312"/>
          <w:sz w:val="32"/>
          <w:szCs w:val="32"/>
        </w:rPr>
        <w:t xml:space="preserve">    10.2022年1月制表。</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356"/>
        <w:gridCol w:w="353"/>
        <w:gridCol w:w="1134"/>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姚立华</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 xml:space="preserve"> </w:t>
            </w:r>
            <w:bookmarkStart w:id="0" w:name="_GoBack"/>
            <w:bookmarkEnd w:id="0"/>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政治</w:t>
            </w:r>
          </w:p>
          <w:p>
            <w:pPr>
              <w:widowControl/>
              <w:jc w:val="center"/>
              <w:rPr>
                <w:rFonts w:ascii="宋体" w:hAnsi="宋体" w:cs="Arial"/>
                <w:color w:val="000000"/>
                <w:kern w:val="0"/>
                <w:szCs w:val="21"/>
              </w:rPr>
            </w:pPr>
            <w:r>
              <w:rPr>
                <w:rFonts w:hint="eastAsia" w:ascii="宋体" w:hAnsi="宋体" w:cs="Arial"/>
                <w:color w:val="000000"/>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党员</w:t>
            </w:r>
          </w:p>
        </w:tc>
        <w:tc>
          <w:tcPr>
            <w:tcW w:w="1843" w:type="dxa"/>
            <w:gridSpan w:val="3"/>
            <w:vMerge w:val="restart"/>
            <w:tcBorders>
              <w:top w:val="single" w:color="000000" w:sz="4" w:space="0"/>
              <w:left w:val="nil"/>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drawing>
                <wp:inline distT="0" distB="0" distL="114300" distR="114300">
                  <wp:extent cx="1028700" cy="1028700"/>
                  <wp:effectExtent l="0" t="0" r="0" b="0"/>
                  <wp:docPr id="1" name="图片 1" descr="c69354876da881c73b54191cc9fe6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9354876da881c73b54191cc9fe60f"/>
                          <pic:cNvPicPr>
                            <a:picLocks noChangeAspect="1"/>
                          </pic:cNvPicPr>
                        </pic:nvPicPr>
                        <pic:blipFill>
                          <a:blip r:embed="rId6"/>
                          <a:stretch>
                            <a:fillRect/>
                          </a:stretch>
                        </pic:blipFill>
                        <pic:spPr>
                          <a:xfrm>
                            <a:off x="0" y="0"/>
                            <a:ext cx="1028700" cy="1028700"/>
                          </a:xfrm>
                          <a:prstGeom prst="rect">
                            <a:avLst/>
                          </a:prstGeom>
                        </pic:spPr>
                      </pic:pic>
                    </a:graphicData>
                  </a:graphic>
                </wp:inline>
              </w:drawing>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高等学校教师资格</w:t>
            </w:r>
          </w:p>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A760</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身份证</w:t>
            </w:r>
            <w:r>
              <w:rPr>
                <w:rFonts w:ascii="宋体" w:hAnsi="宋体" w:cs="Arial"/>
                <w:color w:val="000000"/>
                <w:kern w:val="0"/>
                <w:szCs w:val="21"/>
              </w:rPr>
              <w:br w:type="textWrapping"/>
            </w:r>
            <w:r>
              <w:rPr>
                <w:rFonts w:hint="eastAsia" w:ascii="宋体" w:hAnsi="宋体" w:cs="Arial"/>
                <w:color w:val="000000"/>
                <w:kern w:val="0"/>
                <w:szCs w:val="21"/>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 xml:space="preserve"> </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最高学历</w:t>
            </w:r>
          </w:p>
          <w:p>
            <w:pPr>
              <w:widowControl/>
              <w:jc w:val="center"/>
              <w:rPr>
                <w:rFonts w:ascii="宋体" w:hAnsi="宋体" w:cs="Arial"/>
                <w:color w:val="000000"/>
                <w:kern w:val="0"/>
                <w:szCs w:val="21"/>
              </w:rPr>
            </w:pPr>
            <w:r>
              <w:rPr>
                <w:rFonts w:hint="eastAsia" w:ascii="宋体" w:hAnsi="宋体" w:cs="Arial"/>
                <w:color w:val="000000"/>
                <w:kern w:val="0"/>
                <w:szCs w:val="21"/>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俄罗斯格涅辛音乐学院</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学历</w:t>
            </w:r>
            <w:r>
              <w:rPr>
                <w:rFonts w:ascii="宋体" w:hAnsi="宋体" w:cs="Arial"/>
                <w:color w:val="000000"/>
                <w:kern w:val="0"/>
                <w:szCs w:val="21"/>
              </w:rPr>
              <w:br w:type="textWrapping"/>
            </w:r>
            <w:r>
              <w:rPr>
                <w:rFonts w:hint="eastAsia" w:ascii="宋体" w:hAnsi="宋体" w:cs="Arial"/>
                <w:color w:val="000000"/>
                <w:kern w:val="0"/>
                <w:szCs w:val="21"/>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研究生硕士</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声乐表演</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海南师范大学音乐学院</w:t>
            </w:r>
          </w:p>
        </w:tc>
        <w:tc>
          <w:tcPr>
            <w:tcW w:w="850" w:type="dxa"/>
            <w:gridSpan w:val="2"/>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1994.08</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任教学科</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声乐表演</w:t>
            </w:r>
          </w:p>
        </w:tc>
        <w:tc>
          <w:tcPr>
            <w:tcW w:w="70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晋升形式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正常</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2012.09</w:t>
            </w: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申请学科组名称</w:t>
            </w:r>
          </w:p>
          <w:p>
            <w:pPr>
              <w:widowControl/>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(在相应学科前打</w:t>
            </w:r>
            <w:r>
              <w:rPr>
                <w:rFonts w:hint="eastAsia" w:cs="Arial" w:asciiTheme="minorEastAsia" w:hAnsiTheme="minorEastAsia"/>
                <w:color w:val="000000" w:themeColor="text1"/>
                <w:kern w:val="0"/>
                <w:szCs w:val="21"/>
                <w14:textFill>
                  <w14:solidFill>
                    <w14:schemeClr w14:val="tx1"/>
                  </w14:solidFill>
                </w14:textFill>
              </w:rPr>
              <w:t>√)</w:t>
            </w:r>
          </w:p>
        </w:tc>
        <w:tc>
          <w:tcPr>
            <w:tcW w:w="2977"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 xml:space="preserve">□社会科学   </w:t>
            </w:r>
            <w:r>
              <w:rPr>
                <w:rFonts w:hint="eastAsia" w:ascii="宋体" w:hAnsi="宋体" w:cs="Arial"/>
                <w:color w:val="000000" w:themeColor="text1"/>
                <w:kern w:val="0"/>
                <w:szCs w:val="21"/>
                <w14:textFill>
                  <w14:solidFill>
                    <w14:schemeClr w14:val="tx1"/>
                  </w14:solidFill>
                </w14:textFill>
              </w:rPr>
              <w:t xml:space="preserve"> </w:t>
            </w:r>
            <w:r>
              <w:rPr>
                <w:rFonts w:hint="eastAsia" w:cs="Arial" w:asciiTheme="minorEastAsia" w:hAnsiTheme="minorEastAsia"/>
                <w:color w:val="000000" w:themeColor="text1"/>
                <w:kern w:val="0"/>
                <w:szCs w:val="21"/>
                <w14:textFill>
                  <w14:solidFill>
                    <w14:schemeClr w14:val="tx1"/>
                  </w14:solidFill>
                </w14:textFill>
              </w:rPr>
              <w:t>□自然科学</w:t>
            </w:r>
          </w:p>
          <w:p>
            <w:pPr>
              <w:widowControl/>
              <w:rPr>
                <w:rFonts w:ascii="宋体" w:hAnsi="宋体" w:cs="Arial"/>
                <w:color w:val="000000" w:themeColor="text1"/>
                <w:kern w:val="0"/>
                <w:szCs w:val="21"/>
                <w14:textFill>
                  <w14:solidFill>
                    <w14:schemeClr w14:val="tx1"/>
                  </w14:solidFill>
                </w14:textFill>
              </w:rPr>
            </w:pPr>
            <w:r>
              <w:rPr>
                <w:rFonts w:hint="eastAsia" w:cs="Arial" w:asciiTheme="minorEastAsia" w:hAnsiTheme="minorEastAsia"/>
                <w:color w:val="000000" w:themeColor="text1"/>
                <w:kern w:val="0"/>
                <w:szCs w:val="21"/>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 xml:space="preserve">学科教育    </w:t>
            </w:r>
            <w:r>
              <w:rPr>
                <w:rFonts w:hint="eastAsia" w:cs="Arial" w:asciiTheme="minorEastAsia" w:hAnsiTheme="minorEastAsia"/>
                <w:color w:val="000000" w:themeColor="text1"/>
                <w:kern w:val="0"/>
                <w:szCs w:val="21"/>
                <w:lang w:eastAsia="zh-CN"/>
                <w14:textFill>
                  <w14:solidFill>
                    <w14:schemeClr w14:val="tx1"/>
                  </w14:solidFill>
                </w14:textFill>
              </w:rPr>
              <w:t>☑</w:t>
            </w:r>
            <w:r>
              <w:rPr>
                <w:rFonts w:hint="eastAsia" w:ascii="宋体" w:hAnsi="宋体" w:cs="Arial"/>
                <w:color w:val="000000" w:themeColor="text1"/>
                <w:kern w:val="0"/>
                <w:szCs w:val="21"/>
                <w14:textFill>
                  <w14:solidFill>
                    <w14:schemeClr w14:val="tx1"/>
                  </w14:solidFill>
                </w14:textFill>
              </w:rPr>
              <w:t>艺体外组</w:t>
            </w:r>
          </w:p>
        </w:tc>
      </w:tr>
      <w:tr>
        <w:tblPrEx>
          <w:tblCellMar>
            <w:top w:w="0" w:type="dxa"/>
            <w:left w:w="108" w:type="dxa"/>
            <w:bottom w:w="0" w:type="dxa"/>
            <w:right w:w="108" w:type="dxa"/>
          </w:tblCellMar>
        </w:tblPrEx>
        <w:trPr>
          <w:trHeight w:val="568"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rPr>
              <w:t>时间：</w:t>
            </w:r>
            <w:r>
              <w:rPr>
                <w:rFonts w:hint="eastAsia" w:ascii="宋体" w:hAnsi="宋体" w:cs="Arial"/>
                <w:color w:val="000000"/>
                <w:kern w:val="0"/>
                <w:szCs w:val="21"/>
                <w:lang w:val="en-US" w:eastAsia="zh-CN"/>
              </w:rPr>
              <w:t>2012.09</w:t>
            </w:r>
          </w:p>
          <w:p>
            <w:pPr>
              <w:widowControl/>
              <w:jc w:val="left"/>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rPr>
              <w:t>单位：</w:t>
            </w:r>
            <w:r>
              <w:rPr>
                <w:rFonts w:hint="eastAsia" w:ascii="宋体" w:hAnsi="宋体" w:cs="Arial"/>
                <w:color w:val="000000"/>
                <w:kern w:val="0"/>
                <w:szCs w:val="21"/>
                <w:lang w:val="en-US" w:eastAsia="zh-CN"/>
              </w:rPr>
              <w:t>吉林大学</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9</w:t>
            </w:r>
            <w:r>
              <w:rPr>
                <w:rFonts w:hint="eastAsia" w:ascii="宋体" w:hAnsi="宋体" w:cs="Arial"/>
                <w:color w:val="000000"/>
                <w:kern w:val="0"/>
                <w:szCs w:val="21"/>
              </w:rPr>
              <w:t xml:space="preserve">年 </w:t>
            </w:r>
            <w:r>
              <w:rPr>
                <w:rFonts w:hint="eastAsia" w:ascii="宋体" w:hAnsi="宋体" w:cs="Arial"/>
                <w:color w:val="000000"/>
                <w:kern w:val="0"/>
                <w:szCs w:val="21"/>
                <w:lang w:val="en-US" w:eastAsia="zh-CN"/>
              </w:rPr>
              <w:t>4</w:t>
            </w:r>
            <w:r>
              <w:rPr>
                <w:rFonts w:hint="eastAsia" w:ascii="宋体" w:hAnsi="宋体" w:cs="Arial"/>
                <w:color w:val="000000"/>
                <w:kern w:val="0"/>
                <w:szCs w:val="21"/>
              </w:rPr>
              <w:t xml:space="preserve"> 个月</w:t>
            </w:r>
          </w:p>
        </w:tc>
        <w:tc>
          <w:tcPr>
            <w:tcW w:w="930" w:type="dxa"/>
            <w:gridSpan w:val="2"/>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职业资格证书</w:t>
            </w:r>
          </w:p>
        </w:tc>
        <w:tc>
          <w:tcPr>
            <w:tcW w:w="1487"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高校教师资格证</w:t>
            </w:r>
          </w:p>
          <w:p>
            <w:pPr>
              <w:widowControl/>
              <w:jc w:val="center"/>
              <w:rPr>
                <w:rFonts w:ascii="宋体" w:hAnsi="宋体" w:cs="Arial"/>
                <w:color w:val="000000"/>
                <w:kern w:val="0"/>
                <w:szCs w:val="21"/>
              </w:rPr>
            </w:pPr>
            <w:r>
              <w:rPr>
                <w:rFonts w:hint="eastAsia" w:ascii="宋体" w:hAnsi="宋体" w:cs="Arial"/>
                <w:color w:val="000000"/>
                <w:kern w:val="0"/>
                <w:szCs w:val="21"/>
              </w:rPr>
              <w:t>专业名称</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声乐表演</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外语成绩</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免试</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音乐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教学科研型教授</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破格申报条件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直接评审条件</w:t>
            </w:r>
          </w:p>
          <w:p>
            <w:pPr>
              <w:jc w:val="center"/>
              <w:rPr>
                <w:rFonts w:ascii="宋体" w:hAnsi="宋体" w:cs="Arial"/>
                <w:color w:val="000000"/>
                <w:kern w:val="0"/>
                <w:szCs w:val="21"/>
              </w:rPr>
            </w:pPr>
            <w:r>
              <w:rPr>
                <w:rFonts w:hint="eastAsia" w:ascii="宋体" w:hAnsi="宋体" w:cs="Arial"/>
                <w:color w:val="000000"/>
                <w:kern w:val="0"/>
                <w:szCs w:val="21"/>
              </w:rPr>
              <w:t>(正常及转评不填)</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000000"/>
                <w:kern w:val="0"/>
                <w:szCs w:val="21"/>
              </w:rPr>
            </w:pPr>
            <w:r>
              <w:rPr>
                <w:rFonts w:hint="eastAsia" w:ascii="宋体" w:hAnsi="宋体" w:cs="Arial"/>
                <w:color w:val="000000"/>
                <w:kern w:val="0"/>
                <w:szCs w:val="21"/>
              </w:rPr>
              <w:t>符合条件</w:t>
            </w:r>
            <w:r>
              <w:rPr>
                <w:rFonts w:hint="eastAsia" w:ascii="宋体" w:hAnsi="宋体" w:cs="Arial"/>
                <w:color w:val="000000"/>
                <w:kern w:val="0"/>
                <w:szCs w:val="21"/>
                <w:u w:val="single"/>
              </w:rPr>
              <w:t xml:space="preserve">    </w:t>
            </w:r>
            <w:r>
              <w:rPr>
                <w:rFonts w:hint="eastAsia" w:ascii="宋体" w:hAnsi="宋体" w:cs="Arial"/>
                <w:color w:val="000000"/>
                <w:kern w:val="0"/>
                <w:szCs w:val="21"/>
              </w:rPr>
              <w:t>：</w:t>
            </w:r>
          </w:p>
        </w:tc>
      </w:tr>
      <w:tr>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学习培训经历</w:t>
            </w:r>
          </w:p>
          <w:p>
            <w:pPr>
              <w:widowControl/>
              <w:jc w:val="center"/>
              <w:rPr>
                <w:rFonts w:ascii="宋体" w:hAnsi="宋体" w:cs="Arial"/>
                <w:color w:val="000000"/>
                <w:kern w:val="0"/>
                <w:szCs w:val="21"/>
              </w:rPr>
            </w:pPr>
            <w:r>
              <w:rPr>
                <w:rFonts w:hint="eastAsia" w:ascii="宋体" w:hAnsi="宋体" w:cs="Arial"/>
                <w:color w:val="000000"/>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国</w:t>
            </w:r>
          </w:p>
          <w:p>
            <w:pPr>
              <w:widowControl/>
              <w:jc w:val="center"/>
              <w:rPr>
                <w:rFonts w:ascii="宋体" w:hAnsi="宋体" w:cs="Arial"/>
                <w:color w:val="000000"/>
                <w:kern w:val="0"/>
                <w:szCs w:val="21"/>
              </w:rPr>
            </w:pPr>
            <w:r>
              <w:rPr>
                <w:rFonts w:hint="eastAsia" w:ascii="宋体" w:hAnsi="宋体" w:cs="Arial"/>
                <w:color w:val="000000"/>
                <w:kern w:val="0"/>
                <w:szCs w:val="21"/>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证明人</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1990.09-1994.06</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本科</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吉林艺术学院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FF0000"/>
                <w:kern w:val="0"/>
                <w:szCs w:val="21"/>
                <w:lang w:val="en-US" w:eastAsia="zh-CN"/>
              </w:rPr>
            </w:pPr>
            <w:r>
              <w:rPr>
                <w:rFonts w:hint="eastAsia" w:ascii="宋体" w:hAnsi="宋体" w:cs="Arial"/>
                <w:color w:val="FF0000"/>
                <w:kern w:val="0"/>
                <w:szCs w:val="21"/>
                <w:lang w:val="en-US" w:eastAsia="zh-CN"/>
              </w:rPr>
              <w:t>音乐系声乐表演专业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FF0000"/>
                <w:kern w:val="0"/>
                <w:szCs w:val="21"/>
                <w:lang w:val="en-US" w:eastAsia="zh-CN"/>
              </w:rPr>
            </w:pPr>
            <w:r>
              <w:rPr>
                <w:rFonts w:hint="eastAsia" w:ascii="宋体" w:hAnsi="宋体" w:cs="Arial"/>
                <w:color w:val="FF0000"/>
                <w:kern w:val="0"/>
                <w:szCs w:val="21"/>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廉明子</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1995.09-1996.06</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进修</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中央音乐学院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声歌系声乐表演专业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郭淑珍</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1999.09-2001.06</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硕士学位班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中央音乐学院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声歌系声乐表演专业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郭淑珍</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2005.03-2008.06</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攻读硕士学位</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俄罗斯格涅辛音乐学院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声歌系声乐表演专业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薇薇格洛玛娃</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2016.09-2017.06</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访问学者</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中央音乐学院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lang w:val="en-US" w:eastAsia="zh-CN"/>
              </w:rPr>
              <w:t>声歌系声乐表演专业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郭淑珍</w:t>
            </w: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r>
        <w:tblPrEx>
          <w:tblCellMar>
            <w:top w:w="0" w:type="dxa"/>
            <w:left w:w="108" w:type="dxa"/>
            <w:bottom w:w="0" w:type="dxa"/>
            <w:right w:w="108" w:type="dxa"/>
          </w:tblCellMar>
        </w:tblPrEx>
        <w:trPr>
          <w:trHeight w:val="657"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000000"/>
                <w:kern w:val="0"/>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000000"/>
                <w:kern w:val="0"/>
                <w:szCs w:val="21"/>
              </w:rPr>
            </w:pPr>
          </w:p>
        </w:tc>
      </w:tr>
    </w:tbl>
    <w:p/>
    <w:p/>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5"/>
        <w:gridCol w:w="1059"/>
        <w:gridCol w:w="220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6"/>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05" w:type="dxa"/>
            <w:vAlign w:val="center"/>
          </w:tcPr>
          <w:p>
            <w:pPr>
              <w:jc w:val="center"/>
              <w:rPr>
                <w:sz w:val="24"/>
              </w:rPr>
            </w:pPr>
            <w:r>
              <w:rPr>
                <w:rFonts w:hint="eastAsia"/>
                <w:sz w:val="24"/>
              </w:rPr>
              <w:t>起  止  时  间</w:t>
            </w:r>
          </w:p>
        </w:tc>
        <w:tc>
          <w:tcPr>
            <w:tcW w:w="3265" w:type="dxa"/>
            <w:gridSpan w:val="3"/>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jc w:val="center"/>
              <w:rPr>
                <w:szCs w:val="21"/>
              </w:rPr>
            </w:pPr>
            <w:r>
              <w:rPr>
                <w:rFonts w:hint="eastAsia"/>
                <w:szCs w:val="21"/>
                <w:lang w:val="en-US" w:eastAsia="zh-CN"/>
              </w:rPr>
              <w:t>1994</w:t>
            </w:r>
            <w:r>
              <w:rPr>
                <w:rFonts w:hint="eastAsia"/>
                <w:szCs w:val="21"/>
              </w:rPr>
              <w:t xml:space="preserve"> 年</w:t>
            </w:r>
            <w:r>
              <w:rPr>
                <w:rFonts w:hint="eastAsia"/>
                <w:szCs w:val="21"/>
                <w:lang w:val="en-US" w:eastAsia="zh-CN"/>
              </w:rPr>
              <w:t>9</w:t>
            </w:r>
            <w:r>
              <w:rPr>
                <w:rFonts w:hint="eastAsia"/>
                <w:szCs w:val="21"/>
              </w:rPr>
              <w:t xml:space="preserve">   月— </w:t>
            </w:r>
            <w:r>
              <w:rPr>
                <w:rFonts w:hint="eastAsia"/>
                <w:szCs w:val="21"/>
                <w:lang w:val="en-US" w:eastAsia="zh-CN"/>
              </w:rPr>
              <w:t>2001</w:t>
            </w:r>
            <w:r>
              <w:rPr>
                <w:rFonts w:hint="eastAsia"/>
                <w:szCs w:val="21"/>
              </w:rPr>
              <w:t xml:space="preserve">  年 </w:t>
            </w:r>
            <w:r>
              <w:rPr>
                <w:rFonts w:hint="eastAsia"/>
                <w:szCs w:val="21"/>
                <w:lang w:val="en-US" w:eastAsia="zh-CN"/>
              </w:rPr>
              <w:t>7</w:t>
            </w:r>
            <w:r>
              <w:rPr>
                <w:rFonts w:hint="eastAsia"/>
                <w:szCs w:val="21"/>
              </w:rPr>
              <w:t xml:space="preserve">  月</w:t>
            </w:r>
          </w:p>
        </w:tc>
        <w:tc>
          <w:tcPr>
            <w:tcW w:w="3265" w:type="dxa"/>
            <w:gridSpan w:val="3"/>
          </w:tcPr>
          <w:p>
            <w:pPr>
              <w:rPr>
                <w:rFonts w:hint="default" w:eastAsiaTheme="minorEastAsia"/>
                <w:sz w:val="18"/>
                <w:lang w:val="en-US" w:eastAsia="zh-CN"/>
              </w:rPr>
            </w:pPr>
            <w:r>
              <w:rPr>
                <w:rFonts w:hint="eastAsia"/>
                <w:sz w:val="18"/>
                <w:lang w:val="en-US" w:eastAsia="zh-CN"/>
              </w:rPr>
              <w:t>吉林艺术学院音乐系</w:t>
            </w:r>
          </w:p>
        </w:tc>
        <w:tc>
          <w:tcPr>
            <w:tcW w:w="2410" w:type="dxa"/>
          </w:tcPr>
          <w:p>
            <w:pPr>
              <w:rPr>
                <w:rFonts w:hint="eastAsia" w:eastAsiaTheme="minorEastAsia"/>
                <w:sz w:val="18"/>
                <w:lang w:val="en-US" w:eastAsia="zh-CN"/>
              </w:rPr>
            </w:pPr>
            <w:r>
              <w:rPr>
                <w:rFonts w:hint="eastAsia"/>
                <w:sz w:val="18"/>
                <w:lang w:val="en-US" w:eastAsia="zh-CN"/>
              </w:rPr>
              <w:t>声乐教学</w:t>
            </w:r>
          </w:p>
        </w:tc>
        <w:tc>
          <w:tcPr>
            <w:tcW w:w="1701" w:type="dxa"/>
          </w:tcPr>
          <w:p>
            <w:pPr>
              <w:rPr>
                <w:rFonts w:hint="eastAsia" w:eastAsiaTheme="minorEastAsia"/>
                <w:sz w:val="18"/>
                <w:lang w:val="en-US" w:eastAsia="zh-CN"/>
              </w:rPr>
            </w:pPr>
            <w:r>
              <w:rPr>
                <w:rFonts w:hint="eastAsia"/>
                <w:sz w:val="18"/>
                <w:lang w:val="en-US" w:eastAsia="zh-CN"/>
              </w:rPr>
              <w:t>声乐教师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sz w:val="18"/>
              </w:rPr>
            </w:pPr>
            <w:r>
              <w:rPr>
                <w:rFonts w:hint="eastAsia"/>
                <w:szCs w:val="21"/>
                <w:lang w:val="en-US" w:eastAsia="zh-CN"/>
              </w:rPr>
              <w:t>2001</w:t>
            </w:r>
            <w:r>
              <w:rPr>
                <w:rFonts w:hint="eastAsia"/>
                <w:szCs w:val="21"/>
              </w:rPr>
              <w:t xml:space="preserve"> 年 </w:t>
            </w:r>
            <w:r>
              <w:rPr>
                <w:rFonts w:hint="eastAsia"/>
                <w:szCs w:val="21"/>
                <w:lang w:val="en-US" w:eastAsia="zh-CN"/>
              </w:rPr>
              <w:t>8</w:t>
            </w:r>
            <w:r>
              <w:rPr>
                <w:rFonts w:hint="eastAsia"/>
                <w:szCs w:val="21"/>
              </w:rPr>
              <w:t xml:space="preserve">  月—</w:t>
            </w:r>
            <w:r>
              <w:rPr>
                <w:rFonts w:hint="eastAsia"/>
                <w:szCs w:val="21"/>
                <w:lang w:val="en-US" w:eastAsia="zh-CN"/>
              </w:rPr>
              <w:t>2017</w:t>
            </w:r>
            <w:r>
              <w:rPr>
                <w:rFonts w:hint="eastAsia"/>
                <w:szCs w:val="21"/>
              </w:rPr>
              <w:t xml:space="preserve">   年  </w:t>
            </w:r>
            <w:r>
              <w:rPr>
                <w:rFonts w:hint="eastAsia"/>
                <w:szCs w:val="21"/>
                <w:lang w:val="en-US" w:eastAsia="zh-CN"/>
              </w:rPr>
              <w:t>12</w:t>
            </w:r>
            <w:r>
              <w:rPr>
                <w:rFonts w:hint="eastAsia"/>
                <w:szCs w:val="21"/>
              </w:rPr>
              <w:t>月</w:t>
            </w:r>
          </w:p>
        </w:tc>
        <w:tc>
          <w:tcPr>
            <w:tcW w:w="3265" w:type="dxa"/>
            <w:gridSpan w:val="3"/>
          </w:tcPr>
          <w:p>
            <w:pPr>
              <w:rPr>
                <w:rFonts w:hint="eastAsia" w:eastAsiaTheme="minorEastAsia"/>
                <w:sz w:val="18"/>
                <w:lang w:val="en-US" w:eastAsia="zh-CN"/>
              </w:rPr>
            </w:pPr>
            <w:r>
              <w:rPr>
                <w:rFonts w:hint="eastAsia"/>
                <w:sz w:val="18"/>
                <w:lang w:val="en-US" w:eastAsia="zh-CN"/>
              </w:rPr>
              <w:t>吉林大学艺术学院</w:t>
            </w:r>
          </w:p>
        </w:tc>
        <w:tc>
          <w:tcPr>
            <w:tcW w:w="2410" w:type="dxa"/>
          </w:tcPr>
          <w:p>
            <w:pPr>
              <w:rPr>
                <w:rFonts w:hint="eastAsia" w:eastAsiaTheme="minorEastAsia"/>
                <w:sz w:val="18"/>
                <w:lang w:val="en-US" w:eastAsia="zh-CN"/>
              </w:rPr>
            </w:pPr>
            <w:r>
              <w:rPr>
                <w:rFonts w:hint="eastAsia"/>
                <w:sz w:val="18"/>
                <w:lang w:val="en-US" w:eastAsia="zh-CN"/>
              </w:rPr>
              <w:t>声乐教学</w:t>
            </w:r>
          </w:p>
        </w:tc>
        <w:tc>
          <w:tcPr>
            <w:tcW w:w="1701" w:type="dxa"/>
          </w:tcPr>
          <w:p>
            <w:pPr>
              <w:rPr>
                <w:rFonts w:hint="eastAsia" w:eastAsiaTheme="minorEastAsia"/>
                <w:sz w:val="18"/>
                <w:lang w:val="en-US" w:eastAsia="zh-CN"/>
              </w:rPr>
            </w:pPr>
            <w:r>
              <w:rPr>
                <w:rFonts w:hint="eastAsia"/>
                <w:sz w:val="18"/>
                <w:lang w:val="en-US" w:eastAsia="zh-CN"/>
              </w:rPr>
              <w:t>声乐教师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jc w:val="center"/>
              <w:rPr>
                <w:sz w:val="18"/>
              </w:rPr>
            </w:pPr>
            <w:r>
              <w:rPr>
                <w:rFonts w:hint="eastAsia"/>
                <w:szCs w:val="21"/>
                <w:lang w:val="en-US" w:eastAsia="zh-CN"/>
              </w:rPr>
              <w:t>2018</w:t>
            </w:r>
            <w:r>
              <w:rPr>
                <w:rFonts w:hint="eastAsia"/>
                <w:szCs w:val="21"/>
              </w:rPr>
              <w:t xml:space="preserve"> 年 </w:t>
            </w:r>
            <w:r>
              <w:rPr>
                <w:rFonts w:hint="eastAsia"/>
                <w:szCs w:val="21"/>
                <w:lang w:val="en-US" w:eastAsia="zh-CN"/>
              </w:rPr>
              <w:t>1</w:t>
            </w:r>
            <w:r>
              <w:rPr>
                <w:rFonts w:hint="eastAsia"/>
                <w:szCs w:val="21"/>
              </w:rPr>
              <w:t xml:space="preserve">  月—   年   月</w:t>
            </w:r>
          </w:p>
        </w:tc>
        <w:tc>
          <w:tcPr>
            <w:tcW w:w="3265" w:type="dxa"/>
            <w:gridSpan w:val="3"/>
          </w:tcPr>
          <w:p>
            <w:pPr>
              <w:rPr>
                <w:rFonts w:hint="default" w:eastAsiaTheme="minorEastAsia"/>
                <w:sz w:val="18"/>
                <w:lang w:val="en-US" w:eastAsia="zh-CN"/>
              </w:rPr>
            </w:pPr>
            <w:r>
              <w:rPr>
                <w:rFonts w:hint="eastAsia"/>
                <w:sz w:val="18"/>
                <w:lang w:val="en-US" w:eastAsia="zh-CN"/>
              </w:rPr>
              <w:t>海南师范大学音乐学院</w:t>
            </w:r>
          </w:p>
        </w:tc>
        <w:tc>
          <w:tcPr>
            <w:tcW w:w="2410" w:type="dxa"/>
          </w:tcPr>
          <w:p>
            <w:pPr>
              <w:rPr>
                <w:rFonts w:hint="eastAsia" w:eastAsiaTheme="minorEastAsia"/>
                <w:sz w:val="18"/>
                <w:lang w:val="en-US" w:eastAsia="zh-CN"/>
              </w:rPr>
            </w:pPr>
            <w:r>
              <w:rPr>
                <w:rFonts w:hint="eastAsia"/>
                <w:sz w:val="18"/>
                <w:lang w:val="en-US" w:eastAsia="zh-CN"/>
              </w:rPr>
              <w:t>声乐教学</w:t>
            </w:r>
          </w:p>
        </w:tc>
        <w:tc>
          <w:tcPr>
            <w:tcW w:w="1701" w:type="dxa"/>
          </w:tcPr>
          <w:p>
            <w:pPr>
              <w:rPr>
                <w:rFonts w:hint="eastAsia" w:eastAsiaTheme="minorEastAsia"/>
                <w:sz w:val="18"/>
                <w:lang w:val="en-US" w:eastAsia="zh-CN"/>
              </w:rPr>
            </w:pPr>
            <w:r>
              <w:rPr>
                <w:rFonts w:hint="eastAsia"/>
                <w:sz w:val="18"/>
                <w:lang w:val="en-US" w:eastAsia="zh-CN"/>
              </w:rPr>
              <w:t>声乐教师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jc w:val="center"/>
              <w:rPr>
                <w:szCs w:val="21"/>
              </w:rPr>
            </w:pPr>
            <w:r>
              <w:rPr>
                <w:rFonts w:hint="eastAsia"/>
                <w:szCs w:val="21"/>
              </w:rPr>
              <w:t xml:space="preserve"> 年   月—   年   月</w:t>
            </w:r>
          </w:p>
        </w:tc>
        <w:tc>
          <w:tcPr>
            <w:tcW w:w="3265" w:type="dxa"/>
            <w:gridSpan w:val="3"/>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sz w:val="18"/>
              </w:rPr>
            </w:pPr>
            <w:r>
              <w:rPr>
                <w:rFonts w:hint="eastAsia"/>
                <w:szCs w:val="21"/>
              </w:rPr>
              <w:t xml:space="preserve"> 年   月—   年   月</w:t>
            </w:r>
          </w:p>
        </w:tc>
        <w:tc>
          <w:tcPr>
            <w:tcW w:w="3265" w:type="dxa"/>
            <w:gridSpan w:val="3"/>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pPr>
              <w:jc w:val="center"/>
              <w:rPr>
                <w:szCs w:val="21"/>
              </w:rPr>
            </w:pPr>
            <w:r>
              <w:rPr>
                <w:rFonts w:hint="eastAsia"/>
                <w:szCs w:val="21"/>
              </w:rPr>
              <w:t xml:space="preserve"> 年   月—   年   月</w:t>
            </w:r>
          </w:p>
        </w:tc>
        <w:tc>
          <w:tcPr>
            <w:tcW w:w="3265" w:type="dxa"/>
            <w:gridSpan w:val="3"/>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jc w:val="center"/>
              <w:rPr>
                <w:sz w:val="18"/>
              </w:rPr>
            </w:pPr>
            <w:r>
              <w:rPr>
                <w:rFonts w:hint="eastAsia"/>
                <w:szCs w:val="21"/>
              </w:rPr>
              <w:t xml:space="preserve"> 年   月—   年   月</w:t>
            </w:r>
          </w:p>
        </w:tc>
        <w:tc>
          <w:tcPr>
            <w:tcW w:w="3265" w:type="dxa"/>
            <w:gridSpan w:val="3"/>
          </w:tcPr>
          <w:p>
            <w:pPr>
              <w:rPr>
                <w:sz w:val="18"/>
              </w:rPr>
            </w:pPr>
          </w:p>
        </w:tc>
        <w:tc>
          <w:tcPr>
            <w:tcW w:w="2410" w:type="dxa"/>
          </w:tcPr>
          <w:p>
            <w:pPr>
              <w:rPr>
                <w:sz w:val="18"/>
              </w:rPr>
            </w:pPr>
          </w:p>
        </w:tc>
        <w:tc>
          <w:tcPr>
            <w:tcW w:w="1701" w:type="dxa"/>
          </w:tcPr>
          <w:p>
            <w:pPr>
              <w:rPr>
                <w:sz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5" w:hRule="atLeast"/>
        </w:trPr>
        <w:tc>
          <w:tcPr>
            <w:tcW w:w="9781" w:type="dxa"/>
            <w:gridSpan w:val="6"/>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基本条件</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67" w:hRule="atLeast"/>
        </w:trPr>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思想品德鉴定及</w:t>
            </w:r>
          </w:p>
          <w:p>
            <w:pPr>
              <w:jc w:val="center"/>
              <w:rPr>
                <w:rFonts w:ascii="宋体" w:hAnsi="宋体" w:cs="Arial"/>
                <w:color w:val="000000"/>
                <w:kern w:val="0"/>
                <w:szCs w:val="21"/>
              </w:rPr>
            </w:pPr>
            <w:r>
              <w:rPr>
                <w:rFonts w:hint="eastAsia" w:ascii="宋体" w:hAnsi="宋体" w:cs="Arial"/>
                <w:color w:val="000000"/>
                <w:kern w:val="0"/>
                <w:szCs w:val="21"/>
              </w:rPr>
              <w:t>师德师风表现</w:t>
            </w:r>
          </w:p>
        </w:tc>
        <w:tc>
          <w:tcPr>
            <w:tcW w:w="7371" w:type="dxa"/>
            <w:gridSpan w:val="4"/>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widowControl/>
              <w:jc w:val="left"/>
              <w:rPr>
                <w:rFonts w:ascii="宋体" w:hAnsi="宋体" w:cs="Arial"/>
                <w:color w:val="000000"/>
                <w:kern w:val="0"/>
                <w:szCs w:val="21"/>
              </w:rPr>
            </w:pPr>
          </w:p>
          <w:p>
            <w:pPr>
              <w:ind w:firstLine="1050" w:firstLineChars="500"/>
              <w:jc w:val="left"/>
              <w:rPr>
                <w:rFonts w:ascii="宋体" w:hAnsi="宋体" w:cs="Arial"/>
                <w:color w:val="000000"/>
                <w:kern w:val="0"/>
                <w:szCs w:val="21"/>
              </w:rPr>
            </w:pPr>
            <w:r>
              <w:rPr>
                <w:rFonts w:hint="eastAsia" w:ascii="宋体" w:hAnsi="宋体" w:cs="Arial"/>
                <w:color w:val="000000"/>
                <w:kern w:val="0"/>
                <w:szCs w:val="21"/>
              </w:rPr>
              <w:t>分党委书记签名（盖章）：                     年   月   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45" w:hRule="atLeast"/>
        </w:trPr>
        <w:tc>
          <w:tcPr>
            <w:tcW w:w="241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任现职以来的考核结果(高级职称至少填五年）</w:t>
            </w:r>
          </w:p>
        </w:tc>
        <w:tc>
          <w:tcPr>
            <w:tcW w:w="7371" w:type="dxa"/>
            <w:gridSpan w:val="4"/>
            <w:tcBorders>
              <w:top w:val="single" w:color="000000" w:sz="4" w:space="0"/>
              <w:left w:val="nil"/>
              <w:bottom w:val="single" w:color="auto" w:sz="4" w:space="0"/>
              <w:right w:val="single" w:color="000000" w:sz="4" w:space="0"/>
            </w:tcBorders>
            <w:vAlign w:val="center"/>
          </w:tcPr>
          <w:p>
            <w:pPr>
              <w:widowControl/>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2016优秀，（2016-2017访学）2018合格，2019优秀，2020合格,2021合格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8"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师德师风年度考核结论</w:t>
            </w:r>
          </w:p>
        </w:tc>
        <w:tc>
          <w:tcPr>
            <w:tcW w:w="7371" w:type="dxa"/>
            <w:gridSpan w:val="4"/>
            <w:tcBorders>
              <w:top w:val="single" w:color="auto" w:sz="4" w:space="0"/>
              <w:left w:val="nil"/>
              <w:bottom w:val="single" w:color="auto" w:sz="4" w:space="0"/>
              <w:right w:val="single" w:color="000000" w:sz="4" w:space="0"/>
            </w:tcBorders>
            <w:vAlign w:val="center"/>
          </w:tcPr>
          <w:p>
            <w:pPr>
              <w:jc w:val="left"/>
              <w:rPr>
                <w:rFonts w:hint="eastAsia" w:cs="Arial" w:asciiTheme="minorEastAsia" w:hAnsiTheme="minorEastAsia" w:eastAsiaTheme="minorEastAsia"/>
                <w:color w:val="000000"/>
                <w:kern w:val="0"/>
                <w:szCs w:val="21"/>
                <w:lang w:val="en-US" w:eastAsia="zh-CN"/>
              </w:rPr>
            </w:pPr>
            <w:r>
              <w:rPr>
                <w:rFonts w:hint="eastAsia" w:cs="Arial" w:asciiTheme="minorEastAsia" w:hAnsiTheme="minorEastAsia"/>
                <w:color w:val="000000"/>
                <w:kern w:val="0"/>
                <w:szCs w:val="21"/>
                <w:lang w:val="en-US" w:eastAsia="zh-CN"/>
              </w:rPr>
              <w:t>优秀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94"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减免工作量的原因及时间段（注明因何减免，原因有在管理岗位工作、休产假、挂职、借调、跟班</w:t>
            </w:r>
            <w:r>
              <w:rPr>
                <w:rFonts w:hint="eastAsia" w:ascii="宋体" w:hAnsi="宋体" w:cs="Arial"/>
                <w:color w:val="000000"/>
                <w:kern w:val="0"/>
                <w:szCs w:val="21"/>
                <w:lang w:val="en-US" w:eastAsia="zh-CN"/>
              </w:rPr>
              <w:t>学习</w:t>
            </w:r>
            <w:r>
              <w:rPr>
                <w:rFonts w:hint="eastAsia" w:ascii="宋体" w:hAnsi="宋体" w:cs="Arial"/>
                <w:color w:val="000000"/>
                <w:kern w:val="0"/>
                <w:szCs w:val="21"/>
              </w:rPr>
              <w:t>等原因）</w:t>
            </w:r>
          </w:p>
        </w:tc>
        <w:tc>
          <w:tcPr>
            <w:tcW w:w="7371" w:type="dxa"/>
            <w:gridSpan w:val="4"/>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8" w:hRule="atLeast"/>
        </w:trPr>
        <w:tc>
          <w:tcPr>
            <w:tcW w:w="2410" w:type="dxa"/>
            <w:gridSpan w:val="2"/>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cs="Arial" w:asciiTheme="minorEastAsia" w:hAnsiTheme="minorEastAsia"/>
                <w:color w:val="000000"/>
                <w:kern w:val="0"/>
                <w:szCs w:val="21"/>
                <w:lang w:eastAsia="zh-CN"/>
              </w:rPr>
              <w:t>☑</w:t>
            </w:r>
            <w:r>
              <w:rPr>
                <w:rFonts w:hint="eastAsia" w:cs="Arial" w:asciiTheme="minorEastAsia" w:hAnsiTheme="minorEastAsia"/>
                <w:color w:val="000000"/>
                <w:kern w:val="0"/>
                <w:szCs w:val="21"/>
              </w:rPr>
              <w:t>否</w:t>
            </w:r>
          </w:p>
        </w:tc>
        <w:tc>
          <w:tcPr>
            <w:tcW w:w="6312" w:type="dxa"/>
            <w:gridSpan w:val="3"/>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cs="Arial" w:asciiTheme="minorEastAsia" w:hAnsiTheme="minorEastAsia"/>
                <w:color w:val="000000"/>
                <w:kern w:val="0"/>
                <w:szCs w:val="21"/>
              </w:rPr>
              <w:t>□是，</w:t>
            </w:r>
            <w:r>
              <w:rPr>
                <w:rFonts w:hint="eastAsia" w:ascii="宋体" w:hAnsi="宋体" w:cs="Arial"/>
                <w:color w:val="000000"/>
                <w:kern w:val="0"/>
                <w:szCs w:val="21"/>
              </w:rPr>
              <w:t>因                          延迟     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74" w:hRule="atLeast"/>
        </w:trPr>
        <w:tc>
          <w:tcPr>
            <w:tcW w:w="241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担任班主任或辅导员的任职单位及时间</w:t>
            </w:r>
          </w:p>
        </w:tc>
        <w:tc>
          <w:tcPr>
            <w:tcW w:w="7371" w:type="dxa"/>
            <w:gridSpan w:val="4"/>
            <w:tcBorders>
              <w:top w:val="single" w:color="auto" w:sz="4" w:space="0"/>
              <w:left w:val="nil"/>
              <w:bottom w:val="single" w:color="auto" w:sz="4" w:space="0"/>
              <w:right w:val="single" w:color="auto" w:sz="4" w:space="0"/>
            </w:tcBorders>
            <w:vAlign w:val="center"/>
          </w:tcPr>
          <w:p>
            <w:pPr>
              <w:widowControl/>
              <w:jc w:val="center"/>
              <w:rPr>
                <w:rFonts w:hint="default" w:ascii="宋体" w:hAnsi="宋体" w:cs="Arial" w:eastAsiaTheme="minorEastAsia"/>
                <w:color w:val="000000"/>
                <w:kern w:val="0"/>
                <w:szCs w:val="21"/>
                <w:lang w:val="en-US" w:eastAsia="zh-CN"/>
              </w:rPr>
            </w:pPr>
            <w:r>
              <w:rPr>
                <w:rFonts w:hint="eastAsia" w:ascii="宋体" w:hAnsi="宋体" w:cs="Arial"/>
                <w:color w:val="000000"/>
                <w:kern w:val="0"/>
                <w:szCs w:val="21"/>
                <w:lang w:val="en-US" w:eastAsia="zh-CN"/>
              </w:rPr>
              <w:t>音乐学院2019级音乐表演班班主任（2019.08--2023.06）</w:t>
            </w:r>
          </w:p>
        </w:tc>
      </w:tr>
    </w:tbl>
    <w:p/>
    <w:tbl>
      <w:tblPr>
        <w:tblStyle w:val="5"/>
        <w:tblW w:w="10205" w:type="dxa"/>
        <w:jc w:val="center"/>
        <w:tblLayout w:type="fixed"/>
        <w:tblCellMar>
          <w:top w:w="0" w:type="dxa"/>
          <w:left w:w="108" w:type="dxa"/>
          <w:bottom w:w="0" w:type="dxa"/>
          <w:right w:w="108" w:type="dxa"/>
        </w:tblCellMar>
      </w:tblPr>
      <w:tblGrid>
        <w:gridCol w:w="1382"/>
        <w:gridCol w:w="81"/>
        <w:gridCol w:w="2176"/>
        <w:gridCol w:w="1462"/>
        <w:gridCol w:w="1020"/>
        <w:gridCol w:w="1020"/>
        <w:gridCol w:w="1085"/>
        <w:gridCol w:w="1069"/>
        <w:gridCol w:w="910"/>
      </w:tblGrid>
      <w:tr>
        <w:tblPrEx>
          <w:tblCellMar>
            <w:top w:w="0" w:type="dxa"/>
            <w:left w:w="108" w:type="dxa"/>
            <w:bottom w:w="0" w:type="dxa"/>
            <w:right w:w="108" w:type="dxa"/>
          </w:tblCellMar>
        </w:tblPrEx>
        <w:trPr>
          <w:trHeight w:val="90" w:hRule="atLeast"/>
          <w:jc w:val="center"/>
        </w:trPr>
        <w:tc>
          <w:tcPr>
            <w:tcW w:w="3161"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br w:type="textWrapping"/>
            </w:r>
            <w:r>
              <w:rPr>
                <w:rFonts w:hint="eastAsia" w:ascii="仿宋_GB2312" w:eastAsia="仿宋_GB2312"/>
                <w:b/>
                <w:szCs w:val="21"/>
                <w:lang w:val="en-US" w:eastAsia="zh-CN"/>
              </w:rPr>
              <w:t>}}}}】========【 】</w:t>
            </w: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jc w:val="center"/>
        </w:trPr>
        <w:tc>
          <w:tcPr>
            <w:tcW w:w="453"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教学方面条件</w:t>
            </w:r>
          </w:p>
        </w:tc>
        <w:tc>
          <w:tcPr>
            <w:tcW w:w="2708"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5728</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763</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rPr>
              <w:t>学时。</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2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②</w:t>
            </w:r>
            <w:r>
              <w:rPr>
                <w:rFonts w:hint="eastAsia" w:ascii="仿宋_GB2312" w:hAnsi="宋体" w:eastAsia="仿宋_GB2312" w:cs="Arial"/>
                <w:color w:val="000000"/>
                <w:kern w:val="0"/>
                <w:szCs w:val="21"/>
              </w:rPr>
              <w:fldChar w:fldCharType="end"/>
            </w:r>
            <w:r>
              <w:rPr>
                <w:rFonts w:hint="eastAsia" w:ascii="仿宋_GB2312" w:hAnsi="宋体" w:eastAsia="仿宋_GB2312" w:cs="Arial"/>
                <w:color w:val="000000"/>
                <w:kern w:val="0"/>
                <w:szCs w:val="21"/>
              </w:rPr>
              <w:t>任现职以来教学评估达到“合格”以上占</w:t>
            </w:r>
            <w:r>
              <w:rPr>
                <w:rFonts w:hint="eastAsia" w:ascii="仿宋_GB2312" w:hAnsi="宋体" w:eastAsia="仿宋_GB2312" w:cs="Arial"/>
                <w:color w:val="000000"/>
                <w:kern w:val="0"/>
                <w:szCs w:val="21"/>
                <w:u w:val="single"/>
              </w:rPr>
              <w:t xml:space="preserve">   </w:t>
            </w:r>
            <w:r>
              <w:rPr>
                <w:rFonts w:hint="eastAsia" w:ascii="仿宋_GB2312" w:hAnsi="宋体" w:eastAsia="仿宋_GB2312" w:cs="Arial"/>
                <w:color w:val="000000"/>
                <w:kern w:val="0"/>
                <w:szCs w:val="21"/>
                <w:u w:val="single"/>
                <w:lang w:val="en-US" w:eastAsia="zh-CN"/>
              </w:rPr>
              <w:t>100</w:t>
            </w:r>
            <w:r>
              <w:rPr>
                <w:rFonts w:hint="eastAsia" w:ascii="仿宋_GB2312" w:hAnsi="宋体" w:eastAsia="仿宋_GB2312" w:cs="Arial"/>
                <w:color w:val="000000"/>
                <w:kern w:val="0"/>
                <w:szCs w:val="21"/>
                <w:u w:val="single"/>
              </w:rPr>
              <w:t xml:space="preserve">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3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③</w:t>
            </w:r>
            <w:r>
              <w:rPr>
                <w:rFonts w:hint="eastAsia" w:ascii="仿宋_GB2312" w:hAnsi="宋体" w:eastAsia="仿宋_GB2312" w:cs="Arial"/>
                <w:color w:val="000000"/>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u w:val="single"/>
                <w:lang w:val="en-US" w:eastAsia="zh-CN"/>
              </w:rPr>
              <w:t>A</w:t>
            </w:r>
            <w:r>
              <w:rPr>
                <w:rFonts w:hint="eastAsia" w:ascii="仿宋_GB2312" w:eastAsia="仿宋_GB2312"/>
                <w:szCs w:val="21"/>
                <w:u w:val="single"/>
              </w:rPr>
              <w:t xml:space="preserve">  </w:t>
            </w:r>
            <w:r>
              <w:rPr>
                <w:rFonts w:hint="eastAsia" w:ascii="仿宋_GB2312" w:eastAsia="仿宋_GB2312"/>
                <w:szCs w:val="21"/>
              </w:rPr>
              <w:t>等级。</w:t>
            </w:r>
          </w:p>
          <w:p>
            <w:pPr>
              <w:spacing w:line="300" w:lineRule="exact"/>
              <w:jc w:val="left"/>
              <w:rPr>
                <w:rFonts w:ascii="仿宋_GB2312" w:hAnsi="宋体" w:eastAsia="仿宋_GB2312" w:cs="Arial"/>
                <w:color w:val="000000"/>
                <w:kern w:val="0"/>
                <w:szCs w:val="21"/>
              </w:rPr>
            </w:pPr>
            <w:r>
              <w:rPr>
                <w:rFonts w:hint="eastAsia" w:ascii="仿宋_GB2312" w:hAnsi="宋体" w:eastAsia="仿宋_GB2312" w:cs="Arial"/>
                <w:color w:val="000000"/>
                <w:kern w:val="0"/>
                <w:szCs w:val="21"/>
              </w:rPr>
              <w:fldChar w:fldCharType="begin"/>
            </w:r>
            <w:r>
              <w:rPr>
                <w:rFonts w:hint="eastAsia" w:ascii="仿宋_GB2312" w:hAnsi="宋体" w:eastAsia="仿宋_GB2312" w:cs="Arial"/>
                <w:color w:val="000000"/>
                <w:kern w:val="0"/>
                <w:szCs w:val="21"/>
              </w:rPr>
              <w:instrText xml:space="preserve"> = 4 \* GB3 </w:instrText>
            </w:r>
            <w:r>
              <w:rPr>
                <w:rFonts w:hint="eastAsia" w:ascii="仿宋_GB2312" w:hAnsi="宋体" w:eastAsia="仿宋_GB2312" w:cs="Arial"/>
                <w:color w:val="000000"/>
                <w:kern w:val="0"/>
                <w:szCs w:val="21"/>
              </w:rPr>
              <w:fldChar w:fldCharType="separate"/>
            </w:r>
            <w:r>
              <w:rPr>
                <w:rFonts w:hint="eastAsia" w:ascii="仿宋_GB2312" w:hAnsi="宋体" w:eastAsia="仿宋_GB2312" w:cs="Arial"/>
                <w:color w:val="000000"/>
                <w:kern w:val="0"/>
                <w:szCs w:val="21"/>
              </w:rPr>
              <w:t>④</w:t>
            </w:r>
            <w:r>
              <w:rPr>
                <w:rFonts w:hint="eastAsia" w:ascii="仿宋_GB2312" w:hAnsi="宋体" w:eastAsia="仿宋_GB2312" w:cs="Arial"/>
                <w:color w:val="000000"/>
                <w:kern w:val="0"/>
                <w:szCs w:val="21"/>
              </w:rPr>
              <w:fldChar w:fldCharType="end"/>
            </w:r>
            <w:r>
              <w:rPr>
                <w:rFonts w:hint="eastAsia" w:ascii="仿宋_GB2312" w:hAnsi="宋体" w:eastAsia="仿宋_GB2312" w:cs="宋体"/>
                <w:kern w:val="0"/>
                <w:szCs w:val="21"/>
              </w:rPr>
              <w:t xml:space="preserve">担任毕业实习和论文指导工作（  </w:t>
            </w:r>
            <w:r>
              <w:rPr>
                <w:rFonts w:hint="eastAsia" w:ascii="仿宋_GB2312" w:hAnsi="宋体" w:eastAsia="仿宋_GB2312" w:cs="宋体"/>
                <w:kern w:val="0"/>
                <w:szCs w:val="21"/>
                <w:lang w:val="en-US" w:eastAsia="zh-CN"/>
              </w:rPr>
              <w:t>8</w:t>
            </w:r>
            <w:r>
              <w:rPr>
                <w:rFonts w:hint="eastAsia" w:ascii="仿宋_GB2312" w:hAnsi="宋体" w:eastAsia="仿宋_GB2312" w:cs="宋体"/>
                <w:kern w:val="0"/>
                <w:szCs w:val="21"/>
              </w:rPr>
              <w:t xml:space="preserve"> ）届；或担任本科生创新创业活动（ </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）项；或担任本科生专业竞赛指导（ </w:t>
            </w: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 xml:space="preserve">  ）项；或担任本科生开展寒暑假社会实践（   ）项。</w:t>
            </w:r>
          </w:p>
        </w:tc>
      </w:tr>
      <w:tr>
        <w:tblPrEx>
          <w:tblCellMar>
            <w:top w:w="0" w:type="dxa"/>
            <w:left w:w="108" w:type="dxa"/>
            <w:bottom w:w="0" w:type="dxa"/>
            <w:right w:w="108" w:type="dxa"/>
          </w:tblCellMar>
        </w:tblPrEx>
        <w:trPr>
          <w:trHeight w:val="345" w:hRule="atLeast"/>
          <w:jc w:val="center"/>
        </w:trPr>
        <w:tc>
          <w:tcPr>
            <w:tcW w:w="3161"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任现职以来课程教学工作量业绩表（本科生）</w:t>
            </w:r>
          </w:p>
        </w:tc>
      </w:tr>
      <w:tr>
        <w:trPr>
          <w:trHeight w:val="563" w:hRule="atLeast"/>
          <w:jc w:val="center"/>
        </w:trPr>
        <w:tc>
          <w:tcPr>
            <w:tcW w:w="42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699"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453"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316"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31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336"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331"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282"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983"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2012-2013（一）</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2012，2011，2010，2009级音乐班本科生和研究生</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spacing w:val="-24"/>
                <w:szCs w:val="21"/>
                <w:lang w:val="en-US" w:eastAsia="zh-CN"/>
              </w:rPr>
            </w:pPr>
            <w:r>
              <w:rPr>
                <w:rFonts w:hint="eastAsia" w:ascii="仿宋_GB2312" w:eastAsia="仿宋_GB2312"/>
                <w:spacing w:val="-24"/>
                <w:szCs w:val="21"/>
                <w:lang w:val="en-US" w:eastAsia="zh-CN"/>
              </w:rPr>
              <w:t>396</w:t>
            </w:r>
          </w:p>
          <w:p>
            <w:pPr>
              <w:spacing w:line="240" w:lineRule="exact"/>
              <w:jc w:val="center"/>
              <w:rPr>
                <w:rFonts w:hint="default" w:ascii="仿宋_GB2312" w:eastAsia="仿宋_GB2312" w:hAnsiTheme="minorHAnsi" w:cstheme="minorBidi"/>
                <w:spacing w:val="-24"/>
                <w:kern w:val="2"/>
                <w:sz w:val="21"/>
                <w:szCs w:val="21"/>
                <w:lang w:val="en-US" w:eastAsia="zh-CN" w:bidi="ar-SA"/>
              </w:rPr>
            </w:pP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p>
        </w:tc>
      </w:tr>
      <w:tr>
        <w:trPr>
          <w:trHeight w:val="465"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2012-2013</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（二）</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2012，2011，2010，2009级音乐班本科生和研究生</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396</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2013-2014</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（一）</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2012，2011，2010，2009级音乐班本科生和研究生</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408</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2013-2014</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(二）</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2012，2011，2010，2009级音乐班本科生和研究生</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432</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2014-2015</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（一）</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val="en-US" w:eastAsia="zh-CN"/>
              </w:rPr>
              <w:t>2012，2011，2010，2009级音乐班本科生和研究生</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340</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2014-2015</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(二）</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val="en-US" w:eastAsia="zh-CN"/>
              </w:rPr>
              <w:t>2012，2011，2010，2009级音乐班本科生和研究生</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360</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2015-2016</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（一）</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val="en-US" w:eastAsia="zh-CN"/>
              </w:rPr>
              <w:t>2012，2011，2010，2009级音乐班本科生和研究生</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374</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1166"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2015-2016</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（二）</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val="en-US" w:eastAsia="zh-CN"/>
              </w:rPr>
              <w:t>2012，2011，2010，2009级音乐班本科生和研究生</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396</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1166"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2017-2018</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（一)</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2014，2015，2016，2017级音乐表演</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408</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1166"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2017-2018（二）</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2017音乐学</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180</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1166"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2018-2019</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(一）</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2017音乐学，2018音乐学</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270</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1166"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2018-2019</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（二）</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2017音乐学，2018音乐学，2019音乐表演</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288</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1166"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2019-2020</w:t>
            </w:r>
          </w:p>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（一）</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2017音乐学，2018音乐学，2019音乐表演演</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288</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1166"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2019-2020（二）</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2017音乐学，2018音乐学，2019音乐表演</w:t>
            </w:r>
          </w:p>
          <w:p>
            <w:pPr>
              <w:spacing w:line="240" w:lineRule="exact"/>
              <w:jc w:val="left"/>
              <w:rPr>
                <w:rFonts w:hint="default" w:ascii="仿宋_GB2312" w:eastAsia="仿宋_GB2312"/>
                <w:szCs w:val="21"/>
                <w:lang w:val="en-US" w:eastAsia="zh-CN"/>
              </w:rPr>
            </w:pP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288</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1880"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2020-2021</w:t>
            </w:r>
          </w:p>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（一）</w:t>
            </w:r>
          </w:p>
          <w:p>
            <w:pPr>
              <w:widowControl/>
              <w:jc w:val="center"/>
              <w:rPr>
                <w:rFonts w:hint="default" w:ascii="仿宋_GB2312" w:eastAsia="仿宋_GB2312"/>
                <w:szCs w:val="21"/>
                <w:lang w:val="en-US" w:eastAsia="zh-CN"/>
              </w:rPr>
            </w:pP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2017音乐学，2018音乐学，2019音乐学。音乐表演</w:t>
            </w:r>
          </w:p>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2020级音乐学。音乐表演</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324</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jc w:val="center"/>
        </w:trPr>
        <w:tc>
          <w:tcPr>
            <w:tcW w:w="3161"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任现职以来课程教学工作量业绩表（研究生）</w:t>
            </w:r>
          </w:p>
        </w:tc>
      </w:tr>
      <w:tr>
        <w:tblPrEx>
          <w:tblCellMar>
            <w:top w:w="0" w:type="dxa"/>
            <w:left w:w="108" w:type="dxa"/>
            <w:bottom w:w="0" w:type="dxa"/>
            <w:right w:w="108" w:type="dxa"/>
          </w:tblCellMar>
        </w:tblPrEx>
        <w:trPr>
          <w:trHeight w:val="563" w:hRule="atLeast"/>
          <w:jc w:val="center"/>
        </w:trPr>
        <w:tc>
          <w:tcPr>
            <w:tcW w:w="42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699"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453"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316"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31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336"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331"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282"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rPr>
          <w:trHeight w:val="465"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2013-2015</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靳宇</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136</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rPr>
          <w:trHeight w:val="465"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2014-2019</w:t>
            </w:r>
          </w:p>
          <w:p>
            <w:pPr>
              <w:widowControl/>
              <w:jc w:val="center"/>
              <w:rPr>
                <w:rFonts w:hint="default" w:ascii="仿宋_GB2312" w:eastAsia="仿宋_GB2312"/>
                <w:szCs w:val="21"/>
                <w:lang w:val="en-US" w:eastAsia="zh-CN"/>
              </w:rPr>
            </w:pP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于梦舒</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136</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2019-2022</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val="en-US" w:eastAsia="zh-CN"/>
              </w:rPr>
            </w:pPr>
            <w:r>
              <w:rPr>
                <w:rFonts w:hint="eastAsia" w:ascii="仿宋_GB2312" w:eastAsia="仿宋_GB2312"/>
                <w:szCs w:val="21"/>
                <w:lang w:val="en-US" w:eastAsia="zh-CN"/>
              </w:rPr>
              <w:t>李苏慧</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204</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jc w:val="center"/>
        </w:trPr>
        <w:tc>
          <w:tcPr>
            <w:tcW w:w="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2020-2024</w:t>
            </w:r>
          </w:p>
        </w:tc>
        <w:tc>
          <w:tcPr>
            <w:tcW w:w="69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声乐</w:t>
            </w: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szCs w:val="21"/>
                <w:lang w:val="en-US" w:eastAsia="zh-CN"/>
              </w:rPr>
            </w:pPr>
            <w:r>
              <w:rPr>
                <w:rFonts w:hint="eastAsia" w:ascii="仿宋_GB2312" w:eastAsia="仿宋_GB2312"/>
                <w:szCs w:val="21"/>
                <w:lang w:val="en-US" w:eastAsia="zh-CN"/>
              </w:rPr>
              <w:t>袁淼淼</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68</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jc w:val="center"/>
        </w:trPr>
        <w:tc>
          <w:tcPr>
            <w:tcW w:w="3161"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任现职以来实践类教学工作量业绩表</w:t>
            </w:r>
          </w:p>
        </w:tc>
      </w:tr>
      <w:tr>
        <w:trPr>
          <w:trHeight w:val="465" w:hRule="atLeast"/>
          <w:jc w:val="center"/>
        </w:trPr>
        <w:tc>
          <w:tcPr>
            <w:tcW w:w="45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学年、学期</w:t>
            </w:r>
          </w:p>
        </w:tc>
        <w:tc>
          <w:tcPr>
            <w:tcW w:w="674"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eastAsia="仿宋_GB2312"/>
                <w:szCs w:val="21"/>
              </w:rPr>
              <w:t>课程名称</w:t>
            </w:r>
          </w:p>
        </w:tc>
        <w:tc>
          <w:tcPr>
            <w:tcW w:w="453"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31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000000"/>
                <w:kern w:val="0"/>
                <w:szCs w:val="21"/>
              </w:rPr>
            </w:pPr>
            <w:r>
              <w:rPr>
                <w:rFonts w:hint="eastAsia" w:ascii="仿宋_GB2312" w:hAnsi="宋体" w:eastAsia="仿宋_GB2312" w:cs="Arial"/>
                <w:color w:val="000000"/>
                <w:kern w:val="0"/>
                <w:szCs w:val="21"/>
              </w:rPr>
              <w:t>教学评估等级</w:t>
            </w: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rPr>
          <w:trHeight w:val="465" w:hRule="atLeast"/>
          <w:jc w:val="center"/>
        </w:trPr>
        <w:tc>
          <w:tcPr>
            <w:tcW w:w="4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6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jc w:val="center"/>
        </w:trPr>
        <w:tc>
          <w:tcPr>
            <w:tcW w:w="4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p>
        </w:tc>
        <w:tc>
          <w:tcPr>
            <w:tcW w:w="6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jc w:val="center"/>
        </w:trPr>
        <w:tc>
          <w:tcPr>
            <w:tcW w:w="4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674"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453"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1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3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282"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jc w:val="center"/>
        </w:trPr>
        <w:tc>
          <w:tcPr>
            <w:tcW w:w="3161"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rPr>
          <w:trHeight w:val="1474" w:hRule="atLeast"/>
          <w:jc w:val="center"/>
        </w:trPr>
        <w:tc>
          <w:tcPr>
            <w:tcW w:w="3161" w:type="dxa"/>
            <w:gridSpan w:val="9"/>
            <w:tcBorders>
              <w:top w:val="single" w:color="auto" w:sz="4" w:space="0"/>
              <w:left w:val="single" w:color="auto" w:sz="4" w:space="0"/>
              <w:bottom w:val="single" w:color="000000" w:sz="4" w:space="0"/>
              <w:right w:val="single" w:color="000000" w:sz="4" w:space="0"/>
            </w:tcBorders>
            <w:vAlign w:val="center"/>
          </w:tcPr>
          <w:p>
            <w:pPr>
              <w:spacing w:line="240" w:lineRule="exact"/>
              <w:rPr>
                <w:rFonts w:hint="eastAsia" w:ascii="仿宋_GB2312" w:eastAsia="仿宋_GB2312"/>
                <w:szCs w:val="21"/>
                <w:lang w:val="en-US" w:eastAsia="zh-CN"/>
              </w:rPr>
            </w:pPr>
            <w:r>
              <w:rPr>
                <w:rFonts w:hint="eastAsia" w:ascii="仿宋_GB2312" w:eastAsia="仿宋_GB2312"/>
                <w:szCs w:val="21"/>
                <w:lang w:val="en-US" w:eastAsia="zh-CN"/>
              </w:rPr>
              <w:t>2012.2013.2014.2015.2016,2017届本科生研究生毕业生论文指导</w:t>
            </w:r>
          </w:p>
          <w:p>
            <w:pPr>
              <w:spacing w:line="240" w:lineRule="exact"/>
              <w:rPr>
                <w:rFonts w:hint="eastAsia" w:ascii="仿宋_GB2312" w:eastAsia="仿宋_GB2312"/>
                <w:szCs w:val="21"/>
                <w:lang w:val="en-US" w:eastAsia="zh-CN"/>
              </w:rPr>
            </w:pPr>
            <w:r>
              <w:rPr>
                <w:rFonts w:hint="eastAsia" w:ascii="仿宋_GB2312" w:eastAsia="仿宋_GB2312"/>
                <w:szCs w:val="21"/>
                <w:lang w:val="en-US" w:eastAsia="zh-CN"/>
              </w:rPr>
              <w:t>2019级音乐表演班的实习</w:t>
            </w:r>
          </w:p>
          <w:p>
            <w:pPr>
              <w:spacing w:line="240" w:lineRule="exact"/>
              <w:rPr>
                <w:rFonts w:hint="default" w:ascii="仿宋_GB2312" w:eastAsia="仿宋_GB2312"/>
                <w:szCs w:val="21"/>
                <w:lang w:val="en-US" w:eastAsia="zh-CN"/>
              </w:rPr>
            </w:pPr>
            <w:r>
              <w:rPr>
                <w:rFonts w:hint="eastAsia" w:ascii="仿宋_GB2312" w:eastAsia="仿宋_GB2312"/>
                <w:szCs w:val="21"/>
                <w:lang w:val="en-US" w:eastAsia="zh-CN"/>
              </w:rPr>
              <w:t>2021.2022年两次教学音乐会</w:t>
            </w:r>
          </w:p>
          <w:p>
            <w:pPr>
              <w:spacing w:line="240" w:lineRule="exact"/>
              <w:rPr>
                <w:rFonts w:ascii="仿宋_GB2312" w:eastAsia="仿宋_GB2312"/>
                <w:szCs w:val="21"/>
              </w:rPr>
            </w:pPr>
          </w:p>
          <w:p>
            <w:pPr>
              <w:spacing w:line="240" w:lineRule="exact"/>
              <w:rPr>
                <w:rFonts w:ascii="仿宋_GB2312" w:eastAsia="仿宋_GB2312"/>
                <w:szCs w:val="21"/>
              </w:rPr>
            </w:pPr>
          </w:p>
          <w:p>
            <w:pPr>
              <w:spacing w:line="240" w:lineRule="exact"/>
              <w:rPr>
                <w:rFonts w:ascii="仿宋_GB2312" w:eastAsia="仿宋_GB2312"/>
                <w:szCs w:val="21"/>
              </w:rPr>
            </w:pPr>
          </w:p>
        </w:tc>
      </w:tr>
    </w:tbl>
    <w:p>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仿宋_GB2312" w:hAnsi="宋体" w:eastAsia="仿宋_GB2312" w:cs="宋体"/>
                <w:b/>
                <w:bCs/>
                <w:kern w:val="0"/>
                <w:szCs w:val="21"/>
                <w:lang w:val="en-US" w:eastAsia="zh-CN"/>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不分等级</w:t>
            </w:r>
            <w:r>
              <w:rPr>
                <w:rFonts w:hint="eastAsia" w:ascii="仿宋_GB2312" w:hAnsi="宋体" w:eastAsia="仿宋_GB2312" w:cs="宋体"/>
                <w:b/>
                <w:bCs/>
                <w:kern w:val="0"/>
                <w:szCs w:val="21"/>
              </w:rPr>
              <w:br w:type="textWrapping"/>
            </w: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b/>
                <w:bCs/>
                <w:kern w:val="0"/>
                <w:sz w:val="24"/>
                <w:szCs w:val="24"/>
                <w:lang w:val="en-US" w:eastAsia="zh-CN"/>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lang w:val="en-US" w:eastAsia="zh-CN"/>
              </w:rPr>
              <w:t>2</w:t>
            </w: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b/>
                <w:bCs/>
                <w:kern w:val="0"/>
                <w:sz w:val="24"/>
                <w:szCs w:val="24"/>
                <w:lang w:val="en-US" w:eastAsia="zh-CN"/>
              </w:rPr>
            </w:pPr>
            <w:r>
              <w:rPr>
                <w:rFonts w:hint="eastAsia" w:ascii="仿宋_GB2312" w:hAnsi="宋体" w:eastAsia="仿宋_GB2312" w:cs="宋体"/>
                <w:b/>
                <w:bCs/>
                <w:kern w:val="0"/>
                <w:sz w:val="24"/>
                <w:szCs w:val="24"/>
              </w:rPr>
              <w:t>　</w:t>
            </w:r>
            <w:r>
              <w:rPr>
                <w:rFonts w:hint="eastAsia" w:ascii="仿宋_GB2312" w:hAnsi="宋体" w:eastAsia="仿宋_GB2312" w:cs="宋体"/>
                <w:b/>
                <w:bCs/>
                <w:kern w:val="0"/>
                <w:sz w:val="24"/>
                <w:szCs w:val="24"/>
                <w:lang w:val="en-US" w:eastAsia="zh-CN"/>
              </w:rPr>
              <w:t>80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color w:val="0000FF"/>
                <w:kern w:val="0"/>
                <w:sz w:val="24"/>
                <w:szCs w:val="24"/>
              </w:rPr>
            </w:pPr>
            <w:r>
              <w:rPr>
                <w:rFonts w:hint="eastAsia" w:ascii="仿宋_GB2312" w:hAnsi="宋体" w:eastAsia="仿宋_GB2312" w:cs="宋体"/>
                <w:color w:val="0000FF"/>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7030A0"/>
                <w:kern w:val="0"/>
                <w:sz w:val="24"/>
                <w:szCs w:val="24"/>
              </w:rPr>
            </w:pPr>
            <w:r>
              <w:rPr>
                <w:rFonts w:hint="eastAsia" w:ascii="仿宋_GB2312" w:hAnsi="宋体" w:eastAsia="仿宋_GB2312" w:cs="宋体"/>
                <w:color w:val="7030A0"/>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kern w:val="0"/>
                <w:sz w:val="24"/>
                <w:szCs w:val="24"/>
                <w:lang w:val="en-US" w:eastAsia="zh-CN"/>
              </w:rPr>
            </w:pP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280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keepNext w:val="0"/>
        <w:keepLines w:val="0"/>
        <w:pageBreakBefore w:val="0"/>
        <w:kinsoku/>
        <w:wordWrap/>
        <w:overflowPunct/>
        <w:topLinePunct w:val="0"/>
        <w:autoSpaceDE/>
        <w:autoSpaceDN/>
        <w:bidi w:val="0"/>
        <w:adjustRightInd/>
        <w:snapToGrid/>
        <w:spacing w:line="264" w:lineRule="auto"/>
        <w:jc w:val="center"/>
        <w:textAlignment w:val="auto"/>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6"/>
        <w:gridCol w:w="3055"/>
        <w:gridCol w:w="701"/>
        <w:gridCol w:w="702"/>
        <w:gridCol w:w="1398"/>
        <w:gridCol w:w="1397"/>
        <w:gridCol w:w="1266"/>
        <w:gridCol w:w="5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获奖人排序</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p>
            <w:pPr>
              <w:keepNext w:val="0"/>
              <w:keepLines w:val="0"/>
              <w:pageBreakBefore w:val="0"/>
              <w:kinsoku/>
              <w:wordWrap/>
              <w:overflowPunct/>
              <w:topLinePunct w:val="0"/>
              <w:autoSpaceDE/>
              <w:autoSpaceDN/>
              <w:bidi w:val="0"/>
              <w:adjustRightInd/>
              <w:snapToGrid/>
              <w:spacing w:line="264" w:lineRule="auto"/>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3119" w:type="dxa"/>
          </w:tcPr>
          <w:p>
            <w:pPr>
              <w:keepNext w:val="0"/>
              <w:keepLines w:val="0"/>
              <w:pageBreakBefore w:val="0"/>
              <w:kinsoku/>
              <w:wordWrap/>
              <w:overflowPunct/>
              <w:topLinePunct w:val="0"/>
              <w:autoSpaceDE/>
              <w:autoSpaceDN/>
              <w:bidi w:val="0"/>
              <w:adjustRightInd/>
              <w:snapToGrid/>
              <w:spacing w:line="264" w:lineRule="auto"/>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学生谭倩颖在</w:t>
            </w:r>
            <w:r>
              <w:rPr>
                <w:rFonts w:hint="eastAsia" w:cs="宋体" w:asciiTheme="minorEastAsia" w:hAnsiTheme="minorEastAsia"/>
                <w:kern w:val="0"/>
                <w:szCs w:val="21"/>
              </w:rPr>
              <w:t>2021海南省第二届普通高等学校音乐专业大学生基本功展示活动中</w:t>
            </w:r>
            <w:r>
              <w:rPr>
                <w:rFonts w:hint="eastAsia" w:cs="宋体" w:asciiTheme="minorEastAsia" w:hAnsiTheme="minorEastAsia"/>
                <w:kern w:val="0"/>
                <w:szCs w:val="21"/>
                <w:lang w:val="en-US" w:eastAsia="zh-CN"/>
              </w:rPr>
              <w:t>获二等奖</w:t>
            </w:r>
          </w:p>
        </w:tc>
        <w:tc>
          <w:tcPr>
            <w:tcW w:w="708" w:type="dxa"/>
          </w:tcPr>
          <w:p>
            <w:pPr>
              <w:keepNext w:val="0"/>
              <w:keepLines w:val="0"/>
              <w:pageBreakBefore w:val="0"/>
              <w:kinsoku/>
              <w:wordWrap/>
              <w:overflowPunct/>
              <w:topLinePunct w:val="0"/>
              <w:autoSpaceDE/>
              <w:autoSpaceDN/>
              <w:bidi w:val="0"/>
              <w:adjustRightInd/>
              <w:snapToGrid/>
              <w:spacing w:line="264" w:lineRule="auto"/>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709" w:type="dxa"/>
          </w:tcPr>
          <w:p>
            <w:pPr>
              <w:keepNext w:val="0"/>
              <w:keepLines w:val="0"/>
              <w:pageBreakBefore w:val="0"/>
              <w:kinsoku/>
              <w:wordWrap/>
              <w:overflowPunct/>
              <w:topLinePunct w:val="0"/>
              <w:autoSpaceDE/>
              <w:autoSpaceDN/>
              <w:bidi w:val="0"/>
              <w:adjustRightInd/>
              <w:snapToGrid/>
              <w:spacing w:line="264" w:lineRule="auto"/>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w:t>
            </w:r>
          </w:p>
        </w:tc>
        <w:tc>
          <w:tcPr>
            <w:tcW w:w="1418" w:type="dxa"/>
          </w:tcPr>
          <w:p>
            <w:pPr>
              <w:keepNext w:val="0"/>
              <w:keepLines w:val="0"/>
              <w:pageBreakBefore w:val="0"/>
              <w:kinsoku/>
              <w:wordWrap/>
              <w:overflowPunct/>
              <w:topLinePunct w:val="0"/>
              <w:autoSpaceDE/>
              <w:autoSpaceDN/>
              <w:bidi w:val="0"/>
              <w:adjustRightInd/>
              <w:snapToGrid/>
              <w:spacing w:line="264" w:lineRule="auto"/>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指导教师二等奖</w:t>
            </w:r>
          </w:p>
        </w:tc>
        <w:tc>
          <w:tcPr>
            <w:tcW w:w="1417" w:type="dxa"/>
            <w:tcBorders>
              <w:right w:val="single" w:color="auto" w:sz="4" w:space="0"/>
            </w:tcBorders>
          </w:tcPr>
          <w:p>
            <w:pPr>
              <w:keepNext w:val="0"/>
              <w:keepLines w:val="0"/>
              <w:pageBreakBefore w:val="0"/>
              <w:kinsoku/>
              <w:wordWrap/>
              <w:overflowPunct/>
              <w:topLinePunct w:val="0"/>
              <w:autoSpaceDE/>
              <w:autoSpaceDN/>
              <w:bidi w:val="0"/>
              <w:adjustRightInd/>
              <w:snapToGrid/>
              <w:spacing w:line="264" w:lineRule="auto"/>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1134" w:type="dxa"/>
            <w:tcBorders>
              <w:right w:val="single" w:color="auto" w:sz="4" w:space="0"/>
            </w:tcBorders>
          </w:tcPr>
          <w:p>
            <w:pPr>
              <w:keepNext w:val="0"/>
              <w:keepLines w:val="0"/>
              <w:pageBreakBefore w:val="0"/>
              <w:kinsoku/>
              <w:wordWrap/>
              <w:overflowPunct/>
              <w:topLinePunct w:val="0"/>
              <w:autoSpaceDE/>
              <w:autoSpaceDN/>
              <w:bidi w:val="0"/>
              <w:adjustRightInd/>
              <w:snapToGrid/>
              <w:spacing w:line="264" w:lineRule="auto"/>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2021.09</w:t>
            </w:r>
          </w:p>
        </w:tc>
        <w:tc>
          <w:tcPr>
            <w:tcW w:w="532" w:type="dxa"/>
            <w:tcBorders>
              <w:left w:val="single" w:color="auto" w:sz="4" w:space="0"/>
            </w:tcBorders>
          </w:tcPr>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keepNext w:val="0"/>
              <w:keepLines w:val="0"/>
              <w:pageBreakBefore w:val="0"/>
              <w:kinsoku/>
              <w:wordWrap/>
              <w:overflowPunct/>
              <w:topLinePunct w:val="0"/>
              <w:autoSpaceDE/>
              <w:autoSpaceDN/>
              <w:bidi w:val="0"/>
              <w:adjustRightInd/>
              <w:snapToGrid/>
              <w:spacing w:line="264" w:lineRule="auto"/>
              <w:textAlignment w:val="auto"/>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w:t>
            </w:r>
          </w:p>
        </w:tc>
        <w:tc>
          <w:tcPr>
            <w:tcW w:w="3119" w:type="dxa"/>
          </w:tcPr>
          <w:p>
            <w:pPr>
              <w:keepNext w:val="0"/>
              <w:keepLines w:val="0"/>
              <w:pageBreakBefore w:val="0"/>
              <w:kinsoku/>
              <w:wordWrap/>
              <w:overflowPunct/>
              <w:topLinePunct w:val="0"/>
              <w:autoSpaceDE/>
              <w:autoSpaceDN/>
              <w:bidi w:val="0"/>
              <w:adjustRightInd/>
              <w:snapToGrid/>
              <w:spacing w:line="264" w:lineRule="auto"/>
              <w:textAlignment w:val="auto"/>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吉林省长白山声乐大赛</w:t>
            </w:r>
          </w:p>
        </w:tc>
        <w:tc>
          <w:tcPr>
            <w:tcW w:w="708" w:type="dxa"/>
          </w:tcPr>
          <w:p>
            <w:pPr>
              <w:keepNext w:val="0"/>
              <w:keepLines w:val="0"/>
              <w:pageBreakBefore w:val="0"/>
              <w:kinsoku/>
              <w:wordWrap/>
              <w:overflowPunct/>
              <w:topLinePunct w:val="0"/>
              <w:autoSpaceDE/>
              <w:autoSpaceDN/>
              <w:bidi w:val="0"/>
              <w:adjustRightInd/>
              <w:snapToGrid/>
              <w:spacing w:line="264" w:lineRule="auto"/>
              <w:textAlignment w:val="auto"/>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省级</w:t>
            </w:r>
          </w:p>
        </w:tc>
        <w:tc>
          <w:tcPr>
            <w:tcW w:w="709" w:type="dxa"/>
          </w:tcPr>
          <w:p>
            <w:pPr>
              <w:keepNext w:val="0"/>
              <w:keepLines w:val="0"/>
              <w:pageBreakBefore w:val="0"/>
              <w:kinsoku/>
              <w:wordWrap/>
              <w:overflowPunct/>
              <w:topLinePunct w:val="0"/>
              <w:autoSpaceDE/>
              <w:autoSpaceDN/>
              <w:bidi w:val="0"/>
              <w:adjustRightInd/>
              <w:snapToGrid/>
              <w:spacing w:line="264" w:lineRule="auto"/>
              <w:textAlignment w:val="auto"/>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一</w:t>
            </w:r>
          </w:p>
        </w:tc>
        <w:tc>
          <w:tcPr>
            <w:tcW w:w="1418" w:type="dxa"/>
          </w:tcPr>
          <w:p>
            <w:pPr>
              <w:keepNext w:val="0"/>
              <w:keepLines w:val="0"/>
              <w:pageBreakBefore w:val="0"/>
              <w:kinsoku/>
              <w:wordWrap/>
              <w:overflowPunct/>
              <w:topLinePunct w:val="0"/>
              <w:autoSpaceDE/>
              <w:autoSpaceDN/>
              <w:bidi w:val="0"/>
              <w:adjustRightInd/>
              <w:snapToGrid/>
              <w:spacing w:line="264" w:lineRule="auto"/>
              <w:textAlignment w:val="auto"/>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指导教师一等奖</w:t>
            </w:r>
          </w:p>
        </w:tc>
        <w:tc>
          <w:tcPr>
            <w:tcW w:w="1417" w:type="dxa"/>
            <w:tcBorders>
              <w:right w:val="single" w:color="auto" w:sz="4" w:space="0"/>
            </w:tcBorders>
          </w:tcPr>
          <w:p>
            <w:pPr>
              <w:keepNext w:val="0"/>
              <w:keepLines w:val="0"/>
              <w:pageBreakBefore w:val="0"/>
              <w:kinsoku/>
              <w:wordWrap/>
              <w:overflowPunct/>
              <w:topLinePunct w:val="0"/>
              <w:autoSpaceDE/>
              <w:autoSpaceDN/>
              <w:bidi w:val="0"/>
              <w:adjustRightInd/>
              <w:snapToGrid/>
              <w:spacing w:line="264" w:lineRule="auto"/>
              <w:textAlignment w:val="auto"/>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吉林省音乐家协会</w:t>
            </w:r>
          </w:p>
        </w:tc>
        <w:tc>
          <w:tcPr>
            <w:tcW w:w="1134" w:type="dxa"/>
            <w:tcBorders>
              <w:right w:val="single" w:color="auto" w:sz="4" w:space="0"/>
            </w:tcBorders>
          </w:tcPr>
          <w:p>
            <w:pPr>
              <w:keepNext w:val="0"/>
              <w:keepLines w:val="0"/>
              <w:pageBreakBefore w:val="0"/>
              <w:kinsoku/>
              <w:wordWrap/>
              <w:overflowPunct/>
              <w:topLinePunct w:val="0"/>
              <w:autoSpaceDE/>
              <w:autoSpaceDN/>
              <w:bidi w:val="0"/>
              <w:adjustRightInd/>
              <w:snapToGrid/>
              <w:spacing w:line="264" w:lineRule="auto"/>
              <w:textAlignment w:val="auto"/>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2017.09.30</w:t>
            </w:r>
          </w:p>
        </w:tc>
        <w:tc>
          <w:tcPr>
            <w:tcW w:w="532" w:type="dxa"/>
            <w:tcBorders>
              <w:left w:val="single" w:color="auto" w:sz="4" w:space="0"/>
            </w:tcBorders>
          </w:tcPr>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c>
      </w:tr>
    </w:tbl>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获奖人排序</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4111"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70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276"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bl>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425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85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241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bl>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获奖人排序</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311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55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bl>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获奖人排序</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311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708"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851"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bl>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获奖人排序</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311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708"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851"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8"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992"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bl>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9"/>
        <w:gridCol w:w="2"/>
        <w:gridCol w:w="5"/>
        <w:gridCol w:w="3071"/>
        <w:gridCol w:w="15"/>
        <w:gridCol w:w="18"/>
        <w:gridCol w:w="15"/>
        <w:gridCol w:w="656"/>
        <w:gridCol w:w="16"/>
        <w:gridCol w:w="36"/>
        <w:gridCol w:w="143"/>
        <w:gridCol w:w="650"/>
        <w:gridCol w:w="39"/>
        <w:gridCol w:w="19"/>
        <w:gridCol w:w="850"/>
        <w:gridCol w:w="567"/>
        <w:gridCol w:w="285"/>
        <w:gridCol w:w="991"/>
        <w:gridCol w:w="142"/>
        <w:gridCol w:w="143"/>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22"/>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gridSpan w:val="2"/>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获奖人排序</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3119"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708"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851"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7" w:type="dxa"/>
            <w:gridSpan w:val="2"/>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8"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992"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3119"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708"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851"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7" w:type="dxa"/>
            <w:gridSpan w:val="2"/>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8"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992"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3119"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708"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851"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7" w:type="dxa"/>
            <w:gridSpan w:val="2"/>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418"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992" w:type="dxa"/>
            <w:gridSpan w:val="2"/>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22"/>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gridSpan w:val="5"/>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指导获奖人排序</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3078"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2014年第八届新加坡中新国际声乐比赛</w:t>
            </w:r>
          </w:p>
        </w:tc>
        <w:tc>
          <w:tcPr>
            <w:tcW w:w="704"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国家</w:t>
            </w:r>
          </w:p>
        </w:tc>
        <w:tc>
          <w:tcPr>
            <w:tcW w:w="845"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优秀指导教师奖</w:t>
            </w:r>
          </w:p>
        </w:tc>
        <w:tc>
          <w:tcPr>
            <w:tcW w:w="1759" w:type="dxa"/>
            <w:gridSpan w:val="5"/>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二等奖</w:t>
            </w:r>
          </w:p>
        </w:tc>
        <w:tc>
          <w:tcPr>
            <w:tcW w:w="1276"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中新国际音乐比赛组委会</w:t>
            </w:r>
          </w:p>
        </w:tc>
        <w:tc>
          <w:tcPr>
            <w:tcW w:w="85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2014</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3078"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2018年第八届新加坡中新国际声乐比赛</w:t>
            </w:r>
          </w:p>
        </w:tc>
        <w:tc>
          <w:tcPr>
            <w:tcW w:w="704"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国家</w:t>
            </w:r>
          </w:p>
        </w:tc>
        <w:tc>
          <w:tcPr>
            <w:tcW w:w="845"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优秀指导教师奖</w:t>
            </w:r>
          </w:p>
        </w:tc>
        <w:tc>
          <w:tcPr>
            <w:tcW w:w="1759" w:type="dxa"/>
            <w:gridSpan w:val="5"/>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二等奖</w:t>
            </w:r>
          </w:p>
        </w:tc>
        <w:tc>
          <w:tcPr>
            <w:tcW w:w="1276"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中新国际音乐比赛组委会</w:t>
            </w:r>
          </w:p>
        </w:tc>
        <w:tc>
          <w:tcPr>
            <w:tcW w:w="85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2018</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3</w:t>
            </w:r>
          </w:p>
        </w:tc>
        <w:tc>
          <w:tcPr>
            <w:tcW w:w="3078"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长白山奖声乐大赛</w:t>
            </w:r>
          </w:p>
        </w:tc>
        <w:tc>
          <w:tcPr>
            <w:tcW w:w="704"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优秀指导教师奖</w:t>
            </w:r>
          </w:p>
        </w:tc>
        <w:tc>
          <w:tcPr>
            <w:tcW w:w="1759" w:type="dxa"/>
            <w:gridSpan w:val="5"/>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一等奖</w:t>
            </w:r>
          </w:p>
        </w:tc>
        <w:tc>
          <w:tcPr>
            <w:tcW w:w="1276"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吉林省音乐家协会</w:t>
            </w:r>
          </w:p>
        </w:tc>
        <w:tc>
          <w:tcPr>
            <w:tcW w:w="85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4</w:t>
            </w:r>
          </w:p>
        </w:tc>
        <w:tc>
          <w:tcPr>
            <w:tcW w:w="3078"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海南师范大学音乐学院首届声乐大赛</w:t>
            </w:r>
          </w:p>
        </w:tc>
        <w:tc>
          <w:tcPr>
            <w:tcW w:w="704"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校级</w:t>
            </w:r>
          </w:p>
        </w:tc>
        <w:tc>
          <w:tcPr>
            <w:tcW w:w="845"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优秀指导教师奖</w:t>
            </w:r>
          </w:p>
        </w:tc>
        <w:tc>
          <w:tcPr>
            <w:tcW w:w="1759" w:type="dxa"/>
            <w:gridSpan w:val="5"/>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一等奖</w:t>
            </w:r>
          </w:p>
        </w:tc>
        <w:tc>
          <w:tcPr>
            <w:tcW w:w="1276"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海南师范大学音乐学院</w:t>
            </w:r>
          </w:p>
        </w:tc>
        <w:tc>
          <w:tcPr>
            <w:tcW w:w="85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2020</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5</w:t>
            </w:r>
          </w:p>
        </w:tc>
        <w:tc>
          <w:tcPr>
            <w:tcW w:w="3078"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2021海南省第二届普通高等学校音乐专业大学生基本功展示活动中获优秀指导教师</w:t>
            </w:r>
          </w:p>
        </w:tc>
        <w:tc>
          <w:tcPr>
            <w:tcW w:w="704"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省级</w:t>
            </w:r>
          </w:p>
        </w:tc>
        <w:tc>
          <w:tcPr>
            <w:tcW w:w="845"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lang w:val="en-US" w:eastAsia="zh-CN"/>
              </w:rPr>
              <w:t>优秀指导教师奖</w:t>
            </w:r>
          </w:p>
        </w:tc>
        <w:tc>
          <w:tcPr>
            <w:tcW w:w="1759" w:type="dxa"/>
            <w:gridSpan w:val="5"/>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二等奖</w:t>
            </w:r>
          </w:p>
        </w:tc>
        <w:tc>
          <w:tcPr>
            <w:tcW w:w="1276"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海南省教育厅</w:t>
            </w:r>
          </w:p>
        </w:tc>
        <w:tc>
          <w:tcPr>
            <w:tcW w:w="85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2021</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6</w:t>
            </w:r>
          </w:p>
        </w:tc>
        <w:tc>
          <w:tcPr>
            <w:tcW w:w="3078"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704"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845"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759" w:type="dxa"/>
            <w:gridSpan w:val="5"/>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276"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85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22"/>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gridSpan w:val="2"/>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gridSpan w:val="6"/>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获奖人排序</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gridSpan w:val="2"/>
          </w:tcPr>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c>
        <w:tc>
          <w:tcPr>
            <w:tcW w:w="3091" w:type="dxa"/>
            <w:gridSpan w:val="3"/>
          </w:tcPr>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c>
        <w:tc>
          <w:tcPr>
            <w:tcW w:w="705" w:type="dxa"/>
            <w:gridSpan w:val="4"/>
          </w:tcPr>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c>
        <w:tc>
          <w:tcPr>
            <w:tcW w:w="1737" w:type="dxa"/>
            <w:gridSpan w:val="6"/>
          </w:tcPr>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c>
        <w:tc>
          <w:tcPr>
            <w:tcW w:w="1843" w:type="dxa"/>
            <w:gridSpan w:val="3"/>
            <w:tcBorders>
              <w:right w:val="single" w:color="auto" w:sz="4" w:space="0"/>
            </w:tcBorders>
          </w:tcPr>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c>
        <w:tc>
          <w:tcPr>
            <w:tcW w:w="1134" w:type="dxa"/>
            <w:gridSpan w:val="3"/>
            <w:tcBorders>
              <w:right w:val="single" w:color="auto" w:sz="4" w:space="0"/>
            </w:tcBorders>
          </w:tcPr>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c>
        <w:tc>
          <w:tcPr>
            <w:tcW w:w="532" w:type="dxa"/>
            <w:tcBorders>
              <w:left w:val="single" w:color="auto" w:sz="4" w:space="0"/>
            </w:tcBorders>
          </w:tcPr>
          <w:p>
            <w:pPr>
              <w:keepNext w:val="0"/>
              <w:keepLines w:val="0"/>
              <w:pageBreakBefore w:val="0"/>
              <w:kinsoku/>
              <w:wordWrap/>
              <w:overflowPunct/>
              <w:topLinePunct w:val="0"/>
              <w:autoSpaceDE/>
              <w:autoSpaceDN/>
              <w:bidi w:val="0"/>
              <w:adjustRightInd/>
              <w:snapToGrid/>
              <w:spacing w:line="264" w:lineRule="auto"/>
              <w:textAlignment w:val="auto"/>
              <w:rPr>
                <w:rFonts w:cs="宋体" w:asciiTheme="minorEastAsia" w:hAnsiTheme="minorEastAsia"/>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22"/>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gridSpan w:val="5"/>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gridSpan w:val="2"/>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指导获奖人排序</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颁奖机构</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获奖</w:t>
            </w: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3104" w:type="dxa"/>
            <w:gridSpan w:val="3"/>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866" w:type="dxa"/>
            <w:gridSpan w:val="5"/>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689" w:type="dxa"/>
            <w:gridSpan w:val="2"/>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721" w:type="dxa"/>
            <w:gridSpan w:val="4"/>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1276" w:type="dxa"/>
            <w:gridSpan w:val="3"/>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850"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c>
          <w:tcPr>
            <w:tcW w:w="532" w:type="dxa"/>
            <w:tcBorders>
              <w:left w:val="single" w:color="auto" w:sz="4"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auto"/>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40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val="en-US" w:eastAsia="zh-CN"/>
              </w:rPr>
              <w:t>60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5"/>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eastAsia="宋体" w:cs="宋体"/>
                <w:color w:val="000000"/>
                <w:kern w:val="0"/>
                <w:sz w:val="24"/>
                <w:szCs w:val="24"/>
                <w:lang w:val="en-US" w:eastAsia="zh-CN"/>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FF0000"/>
                <w:kern w:val="0"/>
                <w:sz w:val="24"/>
                <w:szCs w:val="24"/>
              </w:rPr>
            </w:pPr>
            <w:r>
              <w:rPr>
                <w:rFonts w:hint="eastAsia" w:ascii="宋体" w:hAnsi="宋体" w:eastAsia="宋体" w:cs="宋体"/>
                <w:color w:val="FF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val="en-US" w:eastAsia="zh-CN"/>
              </w:rPr>
            </w:pPr>
          </w:p>
        </w:tc>
        <w:tc>
          <w:tcPr>
            <w:tcW w:w="70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4"/>
                <w:szCs w:val="24"/>
                <w:lang w:val="en-US" w:eastAsia="zh-CN"/>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24"/>
                <w:szCs w:val="24"/>
                <w:lang w:val="en-US" w:eastAsia="zh-CN"/>
              </w:rPr>
            </w:pPr>
          </w:p>
        </w:tc>
        <w:tc>
          <w:tcPr>
            <w:tcW w:w="708"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5"/>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w:t>
            </w:r>
            <w:r>
              <w:rPr>
                <w:rFonts w:hint="eastAsia" w:ascii="宋体" w:hAnsi="宋体" w:eastAsia="宋体" w:cs="宋体"/>
                <w:b/>
                <w:bCs/>
                <w:color w:val="000000"/>
                <w:kern w:val="0"/>
                <w:sz w:val="24"/>
                <w:szCs w:val="24"/>
              </w:rPr>
              <w:br w:type="textWrapping"/>
            </w:r>
            <w:r>
              <w:rPr>
                <w:rFonts w:hint="eastAsia" w:ascii="宋体" w:hAnsi="宋体" w:eastAsia="宋体" w:cs="宋体"/>
                <w:b/>
                <w:bCs/>
                <w:color w:val="000000"/>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2445"/>
        <w:gridCol w:w="948"/>
        <w:gridCol w:w="993"/>
        <w:gridCol w:w="425"/>
        <w:gridCol w:w="567"/>
        <w:gridCol w:w="850"/>
        <w:gridCol w:w="851"/>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vAlign w:val="center"/>
          </w:tcPr>
          <w:p>
            <w:pPr>
              <w:jc w:val="center"/>
            </w:pPr>
            <w:r>
              <w:rPr>
                <w:rFonts w:hint="eastAsia"/>
                <w:b/>
                <w:bCs/>
              </w:rPr>
              <w:t>一、科研项目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jc w:val="center"/>
              <w:rPr>
                <w:rFonts w:eastAsia="宋体"/>
              </w:rPr>
            </w:pPr>
            <w:r>
              <w:rPr>
                <w:rFonts w:hint="eastAsia"/>
              </w:rPr>
              <w:t>序号</w:t>
            </w:r>
          </w:p>
        </w:tc>
        <w:tc>
          <w:tcPr>
            <w:tcW w:w="2445" w:type="dxa"/>
            <w:tcBorders>
              <w:right w:val="single" w:color="auto" w:sz="4" w:space="0"/>
            </w:tcBorders>
            <w:vAlign w:val="center"/>
          </w:tcPr>
          <w:p>
            <w:pPr>
              <w:jc w:val="center"/>
            </w:pPr>
            <w:r>
              <w:rPr>
                <w:rFonts w:hint="eastAsia"/>
              </w:rPr>
              <w:t>项目名称</w:t>
            </w:r>
          </w:p>
        </w:tc>
        <w:tc>
          <w:tcPr>
            <w:tcW w:w="948" w:type="dxa"/>
            <w:tcBorders>
              <w:left w:val="single" w:color="auto" w:sz="4" w:space="0"/>
              <w:right w:val="single" w:color="auto" w:sz="4" w:space="0"/>
            </w:tcBorders>
            <w:vAlign w:val="center"/>
          </w:tcPr>
          <w:p>
            <w:r>
              <w:rPr>
                <w:rFonts w:hint="eastAsia"/>
              </w:rPr>
              <w:t>批准号</w:t>
            </w:r>
          </w:p>
        </w:tc>
        <w:tc>
          <w:tcPr>
            <w:tcW w:w="993" w:type="dxa"/>
            <w:tcBorders>
              <w:left w:val="single" w:color="auto" w:sz="4" w:space="0"/>
            </w:tcBorders>
            <w:vAlign w:val="center"/>
          </w:tcPr>
          <w:p>
            <w:pPr>
              <w:jc w:val="center"/>
            </w:pPr>
            <w:r>
              <w:rPr>
                <w:rFonts w:hint="eastAsia"/>
              </w:rPr>
              <w:t>项目</w:t>
            </w:r>
          </w:p>
          <w:p>
            <w:pPr>
              <w:jc w:val="center"/>
            </w:pPr>
            <w:r>
              <w:rPr>
                <w:rFonts w:hint="eastAsia"/>
              </w:rPr>
              <w:t>来源</w:t>
            </w:r>
          </w:p>
        </w:tc>
        <w:tc>
          <w:tcPr>
            <w:tcW w:w="425" w:type="dxa"/>
            <w:vAlign w:val="center"/>
          </w:tcPr>
          <w:p>
            <w:r>
              <w:rPr>
                <w:rFonts w:hint="eastAsia"/>
              </w:rPr>
              <w:t>等级</w:t>
            </w:r>
          </w:p>
        </w:tc>
        <w:tc>
          <w:tcPr>
            <w:tcW w:w="567" w:type="dxa"/>
            <w:vAlign w:val="center"/>
          </w:tcPr>
          <w:p>
            <w:pPr>
              <w:jc w:val="center"/>
            </w:pPr>
            <w:r>
              <w:rPr>
                <w:rFonts w:hint="eastAsia"/>
              </w:rPr>
              <w:t>级别</w:t>
            </w:r>
          </w:p>
        </w:tc>
        <w:tc>
          <w:tcPr>
            <w:tcW w:w="850" w:type="dxa"/>
            <w:vAlign w:val="center"/>
          </w:tcPr>
          <w:p>
            <w:r>
              <w:rPr>
                <w:rFonts w:hint="eastAsia"/>
              </w:rPr>
              <w:t>立项</w:t>
            </w:r>
          </w:p>
          <w:p>
            <w:pPr>
              <w:rPr>
                <w:rFonts w:eastAsia="宋体"/>
              </w:rPr>
            </w:pPr>
            <w:r>
              <w:rPr>
                <w:rFonts w:hint="eastAsia"/>
              </w:rPr>
              <w:t>时间</w:t>
            </w:r>
          </w:p>
        </w:tc>
        <w:tc>
          <w:tcPr>
            <w:tcW w:w="851" w:type="dxa"/>
            <w:vAlign w:val="center"/>
          </w:tcPr>
          <w:p>
            <w:pPr>
              <w:jc w:val="center"/>
              <w:rPr>
                <w:rFonts w:eastAsia="宋体"/>
              </w:rPr>
            </w:pPr>
            <w:r>
              <w:rPr>
                <w:rFonts w:hint="eastAsia"/>
              </w:rPr>
              <w:t>立项经费（万元）</w:t>
            </w:r>
          </w:p>
        </w:tc>
        <w:tc>
          <w:tcPr>
            <w:tcW w:w="709" w:type="dxa"/>
            <w:tcBorders>
              <w:right w:val="single" w:color="auto" w:sz="4" w:space="0"/>
            </w:tcBorders>
            <w:vAlign w:val="center"/>
          </w:tcPr>
          <w:p>
            <w:r>
              <w:rPr>
                <w:rFonts w:hint="eastAsia"/>
              </w:rPr>
              <w:t>是否</w:t>
            </w:r>
          </w:p>
          <w:p>
            <w:pPr>
              <w:rPr>
                <w:rFonts w:eastAsia="宋体"/>
              </w:rPr>
            </w:pPr>
            <w:r>
              <w:rPr>
                <w:rFonts w:hint="eastAsia"/>
              </w:rPr>
              <w:t>主持</w:t>
            </w:r>
          </w:p>
        </w:tc>
        <w:tc>
          <w:tcPr>
            <w:tcW w:w="708" w:type="dxa"/>
            <w:tcBorders>
              <w:left w:val="single" w:color="auto" w:sz="4" w:space="0"/>
              <w:right w:val="single" w:color="auto" w:sz="4" w:space="0"/>
            </w:tcBorders>
            <w:vAlign w:val="center"/>
          </w:tcPr>
          <w:p>
            <w:pPr>
              <w:widowControl/>
              <w:jc w:val="left"/>
              <w:rPr>
                <w:rFonts w:eastAsia="宋体"/>
              </w:rPr>
            </w:pPr>
            <w:r>
              <w:rPr>
                <w:rFonts w:hint="eastAsia" w:eastAsia="宋体"/>
              </w:rPr>
              <w:t>是否</w:t>
            </w:r>
          </w:p>
          <w:p>
            <w:pPr>
              <w:widowControl/>
              <w:jc w:val="left"/>
              <w:rPr>
                <w:rFonts w:eastAsia="宋体"/>
              </w:rPr>
            </w:pPr>
            <w:r>
              <w:rPr>
                <w:rFonts w:hint="eastAsia" w:eastAsia="宋体"/>
              </w:rPr>
              <w:t>结项</w:t>
            </w:r>
          </w:p>
        </w:tc>
        <w:tc>
          <w:tcPr>
            <w:tcW w:w="709" w:type="dxa"/>
            <w:tcBorders>
              <w:left w:val="single" w:color="auto" w:sz="4" w:space="0"/>
            </w:tcBorders>
            <w:vAlign w:val="center"/>
          </w:tcPr>
          <w:p>
            <w:pPr>
              <w:widowControl/>
              <w:jc w:val="left"/>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1</w:t>
            </w:r>
          </w:p>
          <w:p/>
        </w:tc>
        <w:tc>
          <w:tcPr>
            <w:tcW w:w="2445" w:type="dxa"/>
            <w:tcBorders>
              <w:right w:val="single" w:color="auto" w:sz="4" w:space="0"/>
            </w:tcBorders>
            <w:vAlign w:val="center"/>
          </w:tcPr>
          <w:p>
            <w:pPr>
              <w:rPr>
                <w:rFonts w:hint="default" w:eastAsiaTheme="minorEastAsia"/>
                <w:lang w:val="en-US" w:eastAsia="zh-CN"/>
              </w:rPr>
            </w:pPr>
            <w:r>
              <w:rPr>
                <w:rFonts w:hint="eastAsia"/>
                <w:lang w:val="en-US" w:eastAsia="zh-CN"/>
              </w:rPr>
              <w:t>综合性大学艺术专业类专业发展现状与对策研究</w:t>
            </w:r>
          </w:p>
        </w:tc>
        <w:tc>
          <w:tcPr>
            <w:tcW w:w="948" w:type="dxa"/>
            <w:tcBorders>
              <w:left w:val="single" w:color="auto" w:sz="4" w:space="0"/>
              <w:right w:val="single" w:color="auto" w:sz="4" w:space="0"/>
            </w:tcBorders>
            <w:vAlign w:val="center"/>
          </w:tcPr>
          <w:p>
            <w:pPr>
              <w:rPr>
                <w:rFonts w:hint="default" w:eastAsiaTheme="minorEastAsia"/>
                <w:lang w:val="en-US" w:eastAsia="zh-CN"/>
              </w:rPr>
            </w:pPr>
            <w:r>
              <w:rPr>
                <w:rFonts w:hint="eastAsia"/>
                <w:lang w:val="en-US" w:eastAsia="zh-CN"/>
              </w:rPr>
              <w:t>GH150027</w:t>
            </w:r>
          </w:p>
        </w:tc>
        <w:tc>
          <w:tcPr>
            <w:tcW w:w="993" w:type="dxa"/>
            <w:tcBorders>
              <w:left w:val="single" w:color="auto" w:sz="4" w:space="0"/>
            </w:tcBorders>
            <w:vAlign w:val="center"/>
          </w:tcPr>
          <w:p>
            <w:pPr>
              <w:rPr>
                <w:rFonts w:hint="eastAsia" w:eastAsiaTheme="minorEastAsia"/>
                <w:lang w:val="en-US" w:eastAsia="zh-CN"/>
              </w:rPr>
            </w:pPr>
            <w:r>
              <w:rPr>
                <w:rFonts w:hint="eastAsia"/>
                <w:lang w:val="en-US" w:eastAsia="zh-CN"/>
              </w:rPr>
              <w:t>吉林省教育厅</w:t>
            </w:r>
          </w:p>
        </w:tc>
        <w:tc>
          <w:tcPr>
            <w:tcW w:w="425" w:type="dxa"/>
            <w:vAlign w:val="center"/>
          </w:tcPr>
          <w:p/>
        </w:tc>
        <w:tc>
          <w:tcPr>
            <w:tcW w:w="567" w:type="dxa"/>
            <w:vAlign w:val="center"/>
          </w:tcPr>
          <w:p>
            <w:pPr>
              <w:rPr>
                <w:rFonts w:hint="eastAsia" w:eastAsiaTheme="minorEastAsia"/>
                <w:lang w:val="en-US" w:eastAsia="zh-CN"/>
              </w:rPr>
            </w:pPr>
            <w:r>
              <w:rPr>
                <w:rFonts w:hint="eastAsia"/>
                <w:lang w:val="en-US" w:eastAsia="zh-CN"/>
              </w:rPr>
              <w:t>省级</w:t>
            </w:r>
          </w:p>
        </w:tc>
        <w:tc>
          <w:tcPr>
            <w:tcW w:w="850" w:type="dxa"/>
            <w:vAlign w:val="center"/>
          </w:tcPr>
          <w:p>
            <w:pPr>
              <w:rPr>
                <w:rFonts w:hint="default" w:eastAsiaTheme="minorEastAsia"/>
                <w:lang w:val="en-US" w:eastAsia="zh-CN"/>
              </w:rPr>
            </w:pPr>
            <w:r>
              <w:rPr>
                <w:rFonts w:hint="eastAsia"/>
                <w:lang w:val="en-US" w:eastAsia="zh-CN"/>
              </w:rPr>
              <w:t>2015.06.4</w:t>
            </w:r>
          </w:p>
        </w:tc>
        <w:tc>
          <w:tcPr>
            <w:tcW w:w="851" w:type="dxa"/>
            <w:vAlign w:val="center"/>
          </w:tcPr>
          <w:p/>
        </w:tc>
        <w:tc>
          <w:tcPr>
            <w:tcW w:w="709" w:type="dxa"/>
            <w:tcBorders>
              <w:right w:val="single" w:color="auto" w:sz="4" w:space="0"/>
            </w:tcBorders>
            <w:vAlign w:val="center"/>
          </w:tcPr>
          <w:p>
            <w:pPr>
              <w:rPr>
                <w:rFonts w:hint="eastAsia" w:eastAsiaTheme="minorEastAsia"/>
                <w:lang w:val="en-US" w:eastAsia="zh-CN"/>
              </w:rPr>
            </w:pPr>
            <w:r>
              <w:rPr>
                <w:rFonts w:hint="eastAsia"/>
                <w:lang w:val="en-US" w:eastAsia="zh-CN"/>
              </w:rPr>
              <w:t>是</w:t>
            </w:r>
          </w:p>
        </w:tc>
        <w:tc>
          <w:tcPr>
            <w:tcW w:w="708" w:type="dxa"/>
            <w:tcBorders>
              <w:left w:val="single" w:color="auto" w:sz="4" w:space="0"/>
              <w:right w:val="single" w:color="auto" w:sz="4" w:space="0"/>
            </w:tcBorders>
            <w:vAlign w:val="center"/>
          </w:tcPr>
          <w:p>
            <w:pPr>
              <w:rPr>
                <w:rFonts w:hint="eastAsia" w:eastAsiaTheme="minorEastAsia"/>
                <w:lang w:val="en-US" w:eastAsia="zh-CN"/>
              </w:rPr>
            </w:pPr>
            <w:r>
              <w:rPr>
                <w:rFonts w:hint="eastAsia"/>
                <w:lang w:val="en-US" w:eastAsia="zh-CN"/>
              </w:rPr>
              <w:t>是</w:t>
            </w:r>
          </w:p>
        </w:tc>
        <w:tc>
          <w:tcPr>
            <w:tcW w:w="709" w:type="dxa"/>
            <w:tcBorders>
              <w:left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eastAsia" w:eastAsiaTheme="minorEastAsia"/>
                <w:lang w:val="en-US" w:eastAsia="zh-CN"/>
              </w:rPr>
            </w:pPr>
            <w:r>
              <w:rPr>
                <w:rFonts w:hint="eastAsia"/>
                <w:lang w:val="en-US" w:eastAsia="zh-CN"/>
              </w:rPr>
              <w:t>2</w:t>
            </w:r>
          </w:p>
        </w:tc>
        <w:tc>
          <w:tcPr>
            <w:tcW w:w="2445" w:type="dxa"/>
            <w:tcBorders>
              <w:right w:val="single" w:color="auto" w:sz="4" w:space="0"/>
            </w:tcBorders>
            <w:vAlign w:val="center"/>
          </w:tcPr>
          <w:p>
            <w:pPr>
              <w:rPr>
                <w:rFonts w:hint="default" w:eastAsiaTheme="minorEastAsia"/>
                <w:lang w:val="en-US" w:eastAsia="zh-CN"/>
              </w:rPr>
            </w:pPr>
            <w:r>
              <w:rPr>
                <w:rFonts w:hint="eastAsia"/>
                <w:lang w:val="en-US" w:eastAsia="zh-CN"/>
              </w:rPr>
              <w:t>新中国成立后吉林省音乐文化发展状况研究</w:t>
            </w:r>
          </w:p>
        </w:tc>
        <w:tc>
          <w:tcPr>
            <w:tcW w:w="948" w:type="dxa"/>
            <w:tcBorders>
              <w:left w:val="single" w:color="auto" w:sz="4" w:space="0"/>
              <w:right w:val="single" w:color="auto" w:sz="4" w:space="0"/>
            </w:tcBorders>
            <w:vAlign w:val="center"/>
          </w:tcPr>
          <w:p>
            <w:pPr>
              <w:rPr>
                <w:rFonts w:hint="default" w:eastAsiaTheme="minorEastAsia"/>
                <w:lang w:val="en-US" w:eastAsia="zh-CN"/>
              </w:rPr>
            </w:pPr>
            <w:r>
              <w:rPr>
                <w:rFonts w:hint="eastAsia"/>
                <w:lang w:val="en-US" w:eastAsia="zh-CN"/>
              </w:rPr>
              <w:t>GH11013</w:t>
            </w:r>
          </w:p>
        </w:tc>
        <w:tc>
          <w:tcPr>
            <w:tcW w:w="993" w:type="dxa"/>
            <w:tcBorders>
              <w:left w:val="single" w:color="auto" w:sz="4" w:space="0"/>
            </w:tcBorders>
            <w:vAlign w:val="center"/>
          </w:tcPr>
          <w:p>
            <w:pPr>
              <w:rPr>
                <w:rFonts w:hint="eastAsia" w:eastAsiaTheme="minorEastAsia"/>
                <w:lang w:val="en-US" w:eastAsia="zh-CN"/>
              </w:rPr>
            </w:pPr>
            <w:r>
              <w:rPr>
                <w:rFonts w:hint="eastAsia"/>
                <w:lang w:val="en-US" w:eastAsia="zh-CN"/>
              </w:rPr>
              <w:t>吉林省教育厅</w:t>
            </w:r>
          </w:p>
        </w:tc>
        <w:tc>
          <w:tcPr>
            <w:tcW w:w="425" w:type="dxa"/>
            <w:vAlign w:val="center"/>
          </w:tcPr>
          <w:p/>
        </w:tc>
        <w:tc>
          <w:tcPr>
            <w:tcW w:w="567" w:type="dxa"/>
            <w:vAlign w:val="center"/>
          </w:tcPr>
          <w:p>
            <w:pPr>
              <w:rPr>
                <w:rFonts w:hint="eastAsia" w:eastAsiaTheme="minorEastAsia"/>
                <w:lang w:val="en-US" w:eastAsia="zh-CN"/>
              </w:rPr>
            </w:pPr>
            <w:r>
              <w:rPr>
                <w:rFonts w:hint="eastAsia"/>
                <w:lang w:val="en-US" w:eastAsia="zh-CN"/>
              </w:rPr>
              <w:t>省级</w:t>
            </w:r>
          </w:p>
        </w:tc>
        <w:tc>
          <w:tcPr>
            <w:tcW w:w="850" w:type="dxa"/>
            <w:vAlign w:val="center"/>
          </w:tcPr>
          <w:p>
            <w:pPr>
              <w:rPr>
                <w:rFonts w:hint="default" w:eastAsiaTheme="minorEastAsia"/>
                <w:lang w:val="en-US" w:eastAsia="zh-CN"/>
              </w:rPr>
            </w:pPr>
            <w:r>
              <w:rPr>
                <w:rFonts w:hint="eastAsia"/>
                <w:lang w:val="en-US" w:eastAsia="zh-CN"/>
              </w:rPr>
              <w:t>2011.09.04</w:t>
            </w:r>
          </w:p>
        </w:tc>
        <w:tc>
          <w:tcPr>
            <w:tcW w:w="851" w:type="dxa"/>
            <w:vAlign w:val="center"/>
          </w:tcPr>
          <w:p/>
        </w:tc>
        <w:tc>
          <w:tcPr>
            <w:tcW w:w="709" w:type="dxa"/>
            <w:tcBorders>
              <w:right w:val="single" w:color="auto" w:sz="4" w:space="0"/>
            </w:tcBorders>
            <w:vAlign w:val="center"/>
          </w:tcPr>
          <w:p>
            <w:pPr>
              <w:rPr>
                <w:rFonts w:hint="eastAsia" w:eastAsiaTheme="minorEastAsia"/>
                <w:lang w:val="en-US" w:eastAsia="zh-CN"/>
              </w:rPr>
            </w:pPr>
            <w:r>
              <w:rPr>
                <w:rFonts w:hint="eastAsia"/>
                <w:lang w:val="en-US" w:eastAsia="zh-CN"/>
              </w:rPr>
              <w:t>是</w:t>
            </w:r>
          </w:p>
        </w:tc>
        <w:tc>
          <w:tcPr>
            <w:tcW w:w="708" w:type="dxa"/>
            <w:tcBorders>
              <w:left w:val="single" w:color="auto" w:sz="4" w:space="0"/>
              <w:right w:val="single" w:color="auto" w:sz="4" w:space="0"/>
            </w:tcBorders>
            <w:vAlign w:val="center"/>
          </w:tcPr>
          <w:p>
            <w:pPr>
              <w:widowControl/>
              <w:jc w:val="left"/>
              <w:rPr>
                <w:rFonts w:hint="eastAsia" w:eastAsiaTheme="minorEastAsia"/>
                <w:lang w:val="en-US" w:eastAsia="zh-CN"/>
              </w:rPr>
            </w:pPr>
            <w:r>
              <w:rPr>
                <w:rFonts w:hint="eastAsia"/>
                <w:lang w:val="en-US" w:eastAsia="zh-CN"/>
              </w:rPr>
              <w:t>是</w:t>
            </w:r>
          </w:p>
          <w:p/>
        </w:tc>
        <w:tc>
          <w:tcPr>
            <w:tcW w:w="709" w:type="dxa"/>
            <w:tcBorders>
              <w:left w:val="single" w:color="auto" w:sz="4" w:space="0"/>
            </w:tcBorders>
            <w:vAlign w:val="center"/>
          </w:tcPr>
          <w:p>
            <w:pPr>
              <w:widowControl/>
              <w:jc w:val="left"/>
            </w:p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Pr>
              <w:rPr>
                <w:rFonts w:hint="default" w:eastAsiaTheme="minorEastAsia"/>
                <w:lang w:val="en-US" w:eastAsia="zh-CN"/>
              </w:rPr>
            </w:pPr>
            <w:r>
              <w:rPr>
                <w:rFonts w:hint="eastAsia"/>
                <w:lang w:val="en-US" w:eastAsia="zh-CN"/>
              </w:rPr>
              <w:t>3</w:t>
            </w:r>
          </w:p>
        </w:tc>
        <w:tc>
          <w:tcPr>
            <w:tcW w:w="2445" w:type="dxa"/>
            <w:tcBorders>
              <w:right w:val="single" w:color="auto" w:sz="4" w:space="0"/>
            </w:tcBorders>
            <w:vAlign w:val="center"/>
          </w:tcPr>
          <w:p>
            <w:pPr>
              <w:rPr>
                <w:rFonts w:hint="default" w:eastAsiaTheme="minorEastAsia"/>
                <w:lang w:val="en-US" w:eastAsia="zh-CN"/>
              </w:rPr>
            </w:pPr>
            <w:r>
              <w:rPr>
                <w:rFonts w:hint="eastAsia"/>
                <w:lang w:val="en-US" w:eastAsia="zh-CN"/>
              </w:rPr>
              <w:t>互联网+背景下海南省高校音乐学（师范专业Mooc建设实施策略研究</w:t>
            </w:r>
          </w:p>
        </w:tc>
        <w:tc>
          <w:tcPr>
            <w:tcW w:w="948" w:type="dxa"/>
            <w:tcBorders>
              <w:left w:val="single" w:color="auto" w:sz="4" w:space="0"/>
              <w:right w:val="single" w:color="auto" w:sz="4" w:space="0"/>
            </w:tcBorders>
            <w:vAlign w:val="center"/>
          </w:tcPr>
          <w:p>
            <w:pPr>
              <w:rPr>
                <w:rFonts w:hint="default" w:eastAsiaTheme="minorEastAsia"/>
                <w:lang w:val="en-US" w:eastAsia="zh-CN"/>
              </w:rPr>
            </w:pPr>
            <w:r>
              <w:rPr>
                <w:rFonts w:hint="eastAsia"/>
                <w:lang w:val="en-US" w:eastAsia="zh-CN"/>
              </w:rPr>
              <w:t>Hnjg-2020.47</w:t>
            </w:r>
          </w:p>
        </w:tc>
        <w:tc>
          <w:tcPr>
            <w:tcW w:w="993" w:type="dxa"/>
            <w:tcBorders>
              <w:left w:val="single" w:color="auto" w:sz="4" w:space="0"/>
            </w:tcBorders>
            <w:vAlign w:val="center"/>
          </w:tcPr>
          <w:p>
            <w:pPr>
              <w:rPr>
                <w:rFonts w:hint="default" w:eastAsiaTheme="minorEastAsia"/>
                <w:lang w:val="en-US" w:eastAsia="zh-CN"/>
              </w:rPr>
            </w:pPr>
            <w:r>
              <w:rPr>
                <w:rFonts w:hint="eastAsia"/>
                <w:lang w:val="en-US" w:eastAsia="zh-CN"/>
              </w:rPr>
              <w:t>海南省教育厅</w:t>
            </w:r>
          </w:p>
        </w:tc>
        <w:tc>
          <w:tcPr>
            <w:tcW w:w="425" w:type="dxa"/>
            <w:vAlign w:val="center"/>
          </w:tcPr>
          <w:p/>
        </w:tc>
        <w:tc>
          <w:tcPr>
            <w:tcW w:w="567" w:type="dxa"/>
            <w:vAlign w:val="center"/>
          </w:tcPr>
          <w:p>
            <w:pPr>
              <w:rPr>
                <w:rFonts w:hint="eastAsia" w:eastAsiaTheme="minorEastAsia"/>
                <w:lang w:val="en-US" w:eastAsia="zh-CN"/>
              </w:rPr>
            </w:pPr>
            <w:r>
              <w:rPr>
                <w:rFonts w:hint="eastAsia"/>
                <w:lang w:val="en-US" w:eastAsia="zh-CN"/>
              </w:rPr>
              <w:t>省级</w:t>
            </w:r>
          </w:p>
        </w:tc>
        <w:tc>
          <w:tcPr>
            <w:tcW w:w="850" w:type="dxa"/>
            <w:vAlign w:val="center"/>
          </w:tcPr>
          <w:p>
            <w:pPr>
              <w:rPr>
                <w:rFonts w:hint="default" w:eastAsiaTheme="minorEastAsia"/>
                <w:lang w:val="en-US" w:eastAsia="zh-CN"/>
              </w:rPr>
            </w:pPr>
            <w:r>
              <w:rPr>
                <w:rFonts w:hint="eastAsia"/>
                <w:lang w:val="en-US" w:eastAsia="zh-CN"/>
              </w:rPr>
              <w:t>2020.01-2022.12</w:t>
            </w:r>
          </w:p>
        </w:tc>
        <w:tc>
          <w:tcPr>
            <w:tcW w:w="851" w:type="dxa"/>
            <w:vAlign w:val="center"/>
          </w:tcPr>
          <w:p/>
        </w:tc>
        <w:tc>
          <w:tcPr>
            <w:tcW w:w="709" w:type="dxa"/>
            <w:tcBorders>
              <w:right w:val="single" w:color="auto" w:sz="4" w:space="0"/>
            </w:tcBorders>
            <w:vAlign w:val="center"/>
          </w:tcPr>
          <w:p>
            <w:pPr>
              <w:rPr>
                <w:rFonts w:hint="default" w:eastAsiaTheme="minorEastAsia"/>
                <w:lang w:val="en-US" w:eastAsia="zh-CN"/>
              </w:rPr>
            </w:pPr>
            <w:r>
              <w:rPr>
                <w:rFonts w:hint="eastAsia"/>
                <w:lang w:val="en-US" w:eastAsia="zh-CN"/>
              </w:rPr>
              <w:t>第二参与人</w:t>
            </w:r>
          </w:p>
        </w:tc>
        <w:tc>
          <w:tcPr>
            <w:tcW w:w="708" w:type="dxa"/>
            <w:tcBorders>
              <w:left w:val="single" w:color="auto" w:sz="4" w:space="0"/>
              <w:right w:val="single" w:color="auto" w:sz="4" w:space="0"/>
            </w:tcBorders>
            <w:vAlign w:val="center"/>
          </w:tcPr>
          <w:p>
            <w:pPr>
              <w:widowControl/>
              <w:jc w:val="left"/>
              <w:rPr>
                <w:rFonts w:hint="eastAsia" w:eastAsiaTheme="minorEastAsia"/>
                <w:lang w:val="en-US" w:eastAsia="zh-CN"/>
              </w:rPr>
            </w:pPr>
            <w:r>
              <w:rPr>
                <w:rFonts w:hint="eastAsia"/>
                <w:lang w:val="en-US" w:eastAsia="zh-CN"/>
              </w:rPr>
              <w:t>否</w:t>
            </w:r>
          </w:p>
          <w:p>
            <w:pPr>
              <w:rPr>
                <w:rFonts w:hint="eastAsia" w:eastAsiaTheme="minorEastAsia"/>
                <w:lang w:val="en-US" w:eastAsia="zh-CN"/>
              </w:rPr>
            </w:pPr>
          </w:p>
        </w:tc>
        <w:tc>
          <w:tcPr>
            <w:tcW w:w="709" w:type="dxa"/>
            <w:tcBorders>
              <w:left w:val="single" w:color="auto" w:sz="4" w:space="0"/>
            </w:tcBorders>
            <w:vAlign w:val="center"/>
          </w:tcPr>
          <w:p>
            <w:pPr>
              <w:widowControl/>
              <w:jc w:val="left"/>
            </w:pP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p/>
        </w:tc>
        <w:tc>
          <w:tcPr>
            <w:tcW w:w="2445" w:type="dxa"/>
            <w:tcBorders>
              <w:right w:val="single" w:color="auto" w:sz="4" w:space="0"/>
            </w:tcBorders>
            <w:vAlign w:val="center"/>
          </w:tcPr>
          <w:p/>
        </w:tc>
        <w:tc>
          <w:tcPr>
            <w:tcW w:w="948" w:type="dxa"/>
            <w:tcBorders>
              <w:left w:val="single" w:color="auto" w:sz="4" w:space="0"/>
              <w:right w:val="single" w:color="auto" w:sz="4" w:space="0"/>
            </w:tcBorders>
            <w:vAlign w:val="center"/>
          </w:tcPr>
          <w:p/>
        </w:tc>
        <w:tc>
          <w:tcPr>
            <w:tcW w:w="993" w:type="dxa"/>
            <w:tcBorders>
              <w:left w:val="single" w:color="auto" w:sz="4" w:space="0"/>
            </w:tcBorders>
            <w:vAlign w:val="center"/>
          </w:tcPr>
          <w:p/>
        </w:tc>
        <w:tc>
          <w:tcPr>
            <w:tcW w:w="425" w:type="dxa"/>
            <w:vAlign w:val="center"/>
          </w:tcPr>
          <w:p/>
        </w:tc>
        <w:tc>
          <w:tcPr>
            <w:tcW w:w="567" w:type="dxa"/>
            <w:vAlign w:val="center"/>
          </w:tcPr>
          <w:p/>
        </w:tc>
        <w:tc>
          <w:tcPr>
            <w:tcW w:w="850" w:type="dxa"/>
            <w:vAlign w:val="center"/>
          </w:tcPr>
          <w:p/>
        </w:tc>
        <w:tc>
          <w:tcPr>
            <w:tcW w:w="851" w:type="dxa"/>
            <w:vAlign w:val="center"/>
          </w:tcPr>
          <w:p/>
        </w:tc>
        <w:tc>
          <w:tcPr>
            <w:tcW w:w="709" w:type="dxa"/>
            <w:tcBorders>
              <w:right w:val="single" w:color="auto" w:sz="4" w:space="0"/>
            </w:tcBorders>
            <w:vAlign w:val="center"/>
          </w:tcPr>
          <w:p/>
        </w:tc>
        <w:tc>
          <w:tcPr>
            <w:tcW w:w="708" w:type="dxa"/>
            <w:tcBorders>
              <w:left w:val="single" w:color="auto" w:sz="4" w:space="0"/>
              <w:right w:val="single" w:color="auto" w:sz="4" w:space="0"/>
            </w:tcBorders>
            <w:vAlign w:val="center"/>
          </w:tcPr>
          <w:p/>
        </w:tc>
        <w:tc>
          <w:tcPr>
            <w:tcW w:w="709" w:type="dxa"/>
            <w:tcBorders>
              <w:left w:val="single" w:color="auto" w:sz="4" w:space="0"/>
            </w:tcBorders>
            <w:vAlign w:val="center"/>
          </w:tcPr>
          <w:p/>
        </w:tc>
      </w:tr>
    </w:tbl>
    <w:p>
      <w:r>
        <w:rPr>
          <w:rFonts w:hint="eastAsia"/>
        </w:rPr>
        <w:t>注：人文社科类参考评审文件附件1-4填写，自然科学类参考附件1-5填写，等级按A到E级填写，级别按A1或A2填写。</w:t>
      </w: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
        <w:gridCol w:w="3171"/>
        <w:gridCol w:w="1984"/>
        <w:gridCol w:w="709"/>
        <w:gridCol w:w="709"/>
        <w:gridCol w:w="850"/>
        <w:gridCol w:w="1134"/>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8"/>
            <w:vAlign w:val="center"/>
          </w:tcPr>
          <w:p>
            <w:pPr>
              <w:spacing w:line="240" w:lineRule="exact"/>
              <w:jc w:val="center"/>
            </w:pPr>
            <w:r>
              <w:rPr>
                <w:rFonts w:hint="eastAsia"/>
                <w:b/>
                <w:bCs/>
              </w:rPr>
              <w:t>二、发表学术论文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 w:type="dxa"/>
            <w:tcBorders>
              <w:right w:val="single" w:color="auto" w:sz="4" w:space="0"/>
            </w:tcBorders>
            <w:vAlign w:val="center"/>
          </w:tcPr>
          <w:p>
            <w:pPr>
              <w:jc w:val="center"/>
              <w:rPr>
                <w:rFonts w:eastAsia="宋体"/>
              </w:rPr>
            </w:pPr>
            <w:r>
              <w:rPr>
                <w:rFonts w:hint="eastAsia"/>
              </w:rPr>
              <w:t>序号</w:t>
            </w:r>
          </w:p>
        </w:tc>
        <w:tc>
          <w:tcPr>
            <w:tcW w:w="3171"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1984"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刊物名称，发表时间和刊期</w:t>
            </w:r>
          </w:p>
        </w:tc>
        <w:tc>
          <w:tcPr>
            <w:tcW w:w="709" w:type="dxa"/>
            <w:tcBorders>
              <w:left w:val="single" w:color="auto" w:sz="4" w:space="0"/>
            </w:tcBorders>
            <w:vAlign w:val="center"/>
          </w:tcPr>
          <w:p>
            <w:pPr>
              <w:widowControl/>
              <w:jc w:val="center"/>
              <w:rPr>
                <w:rFonts w:eastAsia="宋体"/>
              </w:rPr>
            </w:pPr>
            <w:r>
              <w:rPr>
                <w:rFonts w:hint="eastAsia" w:eastAsia="宋体"/>
              </w:rPr>
              <w:t>个人占比</w:t>
            </w:r>
          </w:p>
        </w:tc>
        <w:tc>
          <w:tcPr>
            <w:tcW w:w="709" w:type="dxa"/>
            <w:vAlign w:val="center"/>
          </w:tcPr>
          <w:p>
            <w:pPr>
              <w:widowControl/>
              <w:jc w:val="center"/>
            </w:pPr>
            <w:r>
              <w:rPr>
                <w:rFonts w:hint="eastAsia" w:ascii="宋体" w:hAnsi="宋体" w:cs="Arial"/>
                <w:color w:val="000000"/>
                <w:kern w:val="0"/>
                <w:szCs w:val="21"/>
              </w:rPr>
              <w:t>刊物级别</w:t>
            </w:r>
          </w:p>
        </w:tc>
        <w:tc>
          <w:tcPr>
            <w:tcW w:w="850" w:type="dxa"/>
            <w:vAlign w:val="center"/>
          </w:tcPr>
          <w:p>
            <w:pPr>
              <w:widowControl/>
              <w:jc w:val="center"/>
            </w:pPr>
            <w:r>
              <w:rPr>
                <w:rFonts w:hint="eastAsia"/>
              </w:rPr>
              <w:t>转载</w:t>
            </w:r>
          </w:p>
          <w:p>
            <w:pPr>
              <w:widowControl/>
              <w:jc w:val="center"/>
              <w:rPr>
                <w:rFonts w:eastAsia="宋体"/>
              </w:rPr>
            </w:pPr>
            <w:r>
              <w:rPr>
                <w:rFonts w:hint="eastAsia"/>
              </w:rPr>
              <w:t>情况</w:t>
            </w:r>
          </w:p>
        </w:tc>
        <w:tc>
          <w:tcPr>
            <w:tcW w:w="1134" w:type="dxa"/>
            <w:tcBorders>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检索证明</w:t>
            </w:r>
          </w:p>
          <w:p>
            <w:pPr>
              <w:widowControl/>
              <w:jc w:val="center"/>
              <w:rPr>
                <w:rFonts w:eastAsia="宋体"/>
              </w:rPr>
            </w:pPr>
            <w:r>
              <w:rPr>
                <w:rFonts w:hint="eastAsia" w:ascii="宋体" w:hAnsi="宋体" w:cs="Arial"/>
                <w:color w:val="000000"/>
                <w:kern w:val="0"/>
                <w:szCs w:val="21"/>
              </w:rPr>
              <w:t>(有或无)</w:t>
            </w:r>
          </w:p>
        </w:tc>
        <w:tc>
          <w:tcPr>
            <w:tcW w:w="709"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1</w:t>
            </w:r>
          </w:p>
        </w:tc>
        <w:tc>
          <w:tcPr>
            <w:tcW w:w="3171" w:type="dxa"/>
            <w:tcBorders>
              <w:left w:val="single" w:color="auto" w:sz="4" w:space="0"/>
            </w:tcBorders>
          </w:tcPr>
          <w:p>
            <w:pPr>
              <w:jc w:val="center"/>
            </w:pPr>
          </w:p>
          <w:p>
            <w:pPr>
              <w:bidi w:val="0"/>
              <w:ind w:firstLine="338" w:firstLineChars="0"/>
              <w:jc w:val="left"/>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《夜色恬美星光灿烂》</w:t>
            </w:r>
          </w:p>
        </w:tc>
        <w:tc>
          <w:tcPr>
            <w:tcW w:w="1984" w:type="dxa"/>
            <w:tcBorders>
              <w:right w:val="single" w:color="auto" w:sz="4" w:space="0"/>
            </w:tcBorders>
          </w:tcPr>
          <w:p>
            <w:pPr>
              <w:widowControl/>
              <w:jc w:val="center"/>
              <w:rPr>
                <w:rFonts w:hint="default" w:eastAsiaTheme="minorEastAsia"/>
                <w:lang w:val="en-US" w:eastAsia="zh-CN"/>
              </w:rPr>
            </w:pPr>
            <w:r>
              <w:rPr>
                <w:rFonts w:hint="eastAsia"/>
                <w:lang w:val="en-US" w:eastAsia="zh-CN"/>
              </w:rPr>
              <w:t>《音乐创作》2018年8月</w:t>
            </w:r>
          </w:p>
        </w:tc>
        <w:tc>
          <w:tcPr>
            <w:tcW w:w="709" w:type="dxa"/>
            <w:tcBorders>
              <w:left w:val="single" w:color="auto" w:sz="4" w:space="0"/>
            </w:tcBorders>
          </w:tcPr>
          <w:p>
            <w:pPr>
              <w:widowControl/>
              <w:jc w:val="center"/>
              <w:rPr>
                <w:rFonts w:hint="eastAsia" w:eastAsiaTheme="minorEastAsia"/>
                <w:lang w:val="en-US" w:eastAsia="zh-CN"/>
              </w:rPr>
            </w:pPr>
            <w:r>
              <w:rPr>
                <w:rFonts w:hint="eastAsia"/>
                <w:lang w:val="en-US" w:eastAsia="zh-CN"/>
              </w:rPr>
              <w:t>作者</w:t>
            </w:r>
          </w:p>
        </w:tc>
        <w:tc>
          <w:tcPr>
            <w:tcW w:w="709" w:type="dxa"/>
          </w:tcPr>
          <w:p>
            <w:pPr>
              <w:widowControl/>
              <w:jc w:val="center"/>
              <w:rPr>
                <w:rFonts w:hint="eastAsia" w:eastAsiaTheme="minorEastAsia"/>
                <w:lang w:val="en-US" w:eastAsia="zh-CN"/>
              </w:rPr>
            </w:pPr>
            <w:r>
              <w:rPr>
                <w:rFonts w:hint="eastAsia"/>
                <w:lang w:val="en-US" w:eastAsia="zh-CN"/>
              </w:rPr>
              <w:t>国家核心期刊</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2</w:t>
            </w:r>
          </w:p>
          <w:p>
            <w:pPr>
              <w:jc w:val="center"/>
            </w:pPr>
          </w:p>
        </w:tc>
        <w:tc>
          <w:tcPr>
            <w:tcW w:w="3171" w:type="dxa"/>
            <w:tcBorders>
              <w:left w:val="single" w:color="auto" w:sz="4" w:space="0"/>
            </w:tcBorders>
          </w:tcPr>
          <w:p>
            <w:pPr>
              <w:jc w:val="center"/>
              <w:rPr>
                <w:rFonts w:hint="default" w:eastAsiaTheme="minorEastAsia"/>
                <w:lang w:val="en-US" w:eastAsia="zh-CN"/>
              </w:rPr>
            </w:pPr>
            <w:r>
              <w:rPr>
                <w:rFonts w:hint="eastAsia"/>
                <w:lang w:val="en-US" w:eastAsia="zh-CN"/>
              </w:rPr>
              <w:t>从《春晓》的分析看黎英海唐诗歌曲的创作特征</w:t>
            </w:r>
          </w:p>
        </w:tc>
        <w:tc>
          <w:tcPr>
            <w:tcW w:w="1984" w:type="dxa"/>
            <w:tcBorders>
              <w:right w:val="single" w:color="auto" w:sz="4" w:space="0"/>
            </w:tcBorders>
          </w:tcPr>
          <w:p>
            <w:pPr>
              <w:widowControl/>
              <w:jc w:val="center"/>
              <w:rPr>
                <w:rFonts w:hint="default" w:eastAsiaTheme="minorEastAsia"/>
                <w:lang w:val="en-US" w:eastAsia="zh-CN"/>
              </w:rPr>
            </w:pPr>
            <w:r>
              <w:rPr>
                <w:rFonts w:hint="eastAsia"/>
                <w:lang w:val="en-US" w:eastAsia="zh-CN"/>
              </w:rPr>
              <w:t>《音乐创作》2018年4月</w:t>
            </w:r>
          </w:p>
        </w:tc>
        <w:tc>
          <w:tcPr>
            <w:tcW w:w="709" w:type="dxa"/>
            <w:tcBorders>
              <w:left w:val="single" w:color="auto" w:sz="4" w:space="0"/>
            </w:tcBorders>
          </w:tcPr>
          <w:p>
            <w:pPr>
              <w:widowControl/>
              <w:jc w:val="center"/>
              <w:rPr>
                <w:rFonts w:hint="eastAsia" w:eastAsiaTheme="minorEastAsia"/>
                <w:lang w:val="en-US" w:eastAsia="zh-CN"/>
              </w:rPr>
            </w:pPr>
            <w:r>
              <w:rPr>
                <w:rFonts w:hint="eastAsia"/>
                <w:lang w:val="en-US" w:eastAsia="zh-CN"/>
              </w:rPr>
              <w:t>作者</w:t>
            </w:r>
          </w:p>
        </w:tc>
        <w:tc>
          <w:tcPr>
            <w:tcW w:w="709" w:type="dxa"/>
          </w:tcPr>
          <w:p>
            <w:pPr>
              <w:widowControl/>
              <w:jc w:val="center"/>
              <w:rPr>
                <w:rFonts w:hint="eastAsia" w:eastAsiaTheme="minorEastAsia"/>
                <w:lang w:val="en-US" w:eastAsia="zh-CN"/>
              </w:rPr>
            </w:pPr>
            <w:r>
              <w:rPr>
                <w:rFonts w:hint="eastAsia"/>
                <w:lang w:val="en-US" w:eastAsia="zh-CN"/>
              </w:rPr>
              <w:t>国家核心期刊</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3</w:t>
            </w:r>
          </w:p>
          <w:p>
            <w:pPr>
              <w:jc w:val="center"/>
            </w:pPr>
          </w:p>
        </w:tc>
        <w:tc>
          <w:tcPr>
            <w:tcW w:w="3171" w:type="dxa"/>
            <w:tcBorders>
              <w:left w:val="single" w:color="auto" w:sz="4" w:space="0"/>
            </w:tcBorders>
          </w:tcPr>
          <w:p>
            <w:pPr>
              <w:jc w:val="center"/>
              <w:rPr>
                <w:rFonts w:hint="default" w:eastAsiaTheme="minorEastAsia"/>
                <w:lang w:val="en-US" w:eastAsia="zh-CN"/>
              </w:rPr>
            </w:pPr>
            <w:r>
              <w:rPr>
                <w:rFonts w:hint="eastAsia"/>
                <w:lang w:val="en-US" w:eastAsia="zh-CN"/>
              </w:rPr>
              <w:t>从《浪淘沙》到《减字花木兰》</w:t>
            </w:r>
          </w:p>
        </w:tc>
        <w:tc>
          <w:tcPr>
            <w:tcW w:w="1984" w:type="dxa"/>
            <w:tcBorders>
              <w:right w:val="single" w:color="auto" w:sz="4" w:space="0"/>
            </w:tcBorders>
          </w:tcPr>
          <w:p>
            <w:pPr>
              <w:widowControl/>
              <w:jc w:val="center"/>
            </w:pPr>
            <w:r>
              <w:rPr>
                <w:rFonts w:hint="eastAsia"/>
                <w:lang w:val="en-US" w:eastAsia="zh-CN"/>
              </w:rPr>
              <w:t>《音乐创作》2015年7月</w:t>
            </w:r>
          </w:p>
        </w:tc>
        <w:tc>
          <w:tcPr>
            <w:tcW w:w="709" w:type="dxa"/>
            <w:tcBorders>
              <w:left w:val="single" w:color="auto" w:sz="4" w:space="0"/>
            </w:tcBorders>
          </w:tcPr>
          <w:p>
            <w:pPr>
              <w:widowControl/>
              <w:jc w:val="center"/>
              <w:rPr>
                <w:rFonts w:hint="eastAsia" w:eastAsiaTheme="minorEastAsia"/>
                <w:lang w:val="en-US" w:eastAsia="zh-CN"/>
              </w:rPr>
            </w:pPr>
            <w:r>
              <w:rPr>
                <w:rFonts w:hint="eastAsia"/>
                <w:lang w:val="en-US" w:eastAsia="zh-CN"/>
              </w:rPr>
              <w:t>作者</w:t>
            </w:r>
          </w:p>
        </w:tc>
        <w:tc>
          <w:tcPr>
            <w:tcW w:w="709" w:type="dxa"/>
          </w:tcPr>
          <w:p>
            <w:pPr>
              <w:widowControl/>
              <w:jc w:val="center"/>
              <w:rPr>
                <w:rFonts w:hint="eastAsia" w:eastAsiaTheme="minorEastAsia"/>
                <w:lang w:val="en-US" w:eastAsia="zh-CN"/>
              </w:rPr>
            </w:pPr>
            <w:r>
              <w:rPr>
                <w:rFonts w:hint="eastAsia"/>
                <w:lang w:val="en-US" w:eastAsia="zh-CN"/>
              </w:rPr>
              <w:t>国家核心期刊</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515" w:type="dxa"/>
            <w:tcBorders>
              <w:right w:val="single" w:color="auto" w:sz="4" w:space="0"/>
            </w:tcBorders>
          </w:tcPr>
          <w:p>
            <w:pPr>
              <w:jc w:val="center"/>
              <w:rPr>
                <w:rFonts w:hint="eastAsia" w:eastAsiaTheme="minorEastAsia"/>
                <w:lang w:val="en-US" w:eastAsia="zh-CN"/>
              </w:rPr>
            </w:pPr>
            <w:r>
              <w:rPr>
                <w:rFonts w:hint="eastAsia"/>
                <w:lang w:val="en-US" w:eastAsia="zh-CN"/>
              </w:rPr>
              <w:t>4</w:t>
            </w:r>
          </w:p>
        </w:tc>
        <w:tc>
          <w:tcPr>
            <w:tcW w:w="3171" w:type="dxa"/>
            <w:tcBorders>
              <w:left w:val="single" w:color="auto" w:sz="4" w:space="0"/>
            </w:tcBorders>
          </w:tcPr>
          <w:p>
            <w:pPr>
              <w:jc w:val="center"/>
              <w:rPr>
                <w:rFonts w:hint="default"/>
                <w:lang w:val="en-US" w:eastAsia="zh-CN"/>
              </w:rPr>
            </w:pPr>
            <w:r>
              <w:rPr>
                <w:rFonts w:hint="eastAsia"/>
                <w:lang w:val="en-US" w:eastAsia="zh-CN"/>
              </w:rPr>
              <w:t>重唱与表演唱在高师声乐教学中的实践应用</w:t>
            </w:r>
          </w:p>
        </w:tc>
        <w:tc>
          <w:tcPr>
            <w:tcW w:w="1984" w:type="dxa"/>
            <w:tcBorders>
              <w:right w:val="single" w:color="auto" w:sz="4" w:space="0"/>
            </w:tcBorders>
          </w:tcPr>
          <w:p>
            <w:pPr>
              <w:widowControl/>
              <w:jc w:val="center"/>
              <w:rPr>
                <w:rFonts w:hint="default"/>
                <w:lang w:val="en-US" w:eastAsia="zh-CN"/>
              </w:rPr>
            </w:pPr>
            <w:r>
              <w:rPr>
                <w:rFonts w:hint="eastAsia"/>
                <w:lang w:val="en-US" w:eastAsia="zh-CN"/>
              </w:rPr>
              <w:t>《大观论坛》2021年10月</w:t>
            </w:r>
          </w:p>
        </w:tc>
        <w:tc>
          <w:tcPr>
            <w:tcW w:w="709" w:type="dxa"/>
            <w:tcBorders>
              <w:left w:val="single" w:color="auto" w:sz="4" w:space="0"/>
            </w:tcBorders>
          </w:tcPr>
          <w:p>
            <w:pPr>
              <w:widowControl/>
              <w:jc w:val="center"/>
              <w:rPr>
                <w:rFonts w:hint="default"/>
                <w:lang w:val="en-US" w:eastAsia="zh-CN"/>
              </w:rPr>
            </w:pPr>
            <w:r>
              <w:rPr>
                <w:rFonts w:hint="eastAsia"/>
                <w:lang w:val="en-US" w:eastAsia="zh-CN"/>
              </w:rPr>
              <w:t>作者</w:t>
            </w:r>
          </w:p>
        </w:tc>
        <w:tc>
          <w:tcPr>
            <w:tcW w:w="709" w:type="dxa"/>
          </w:tcPr>
          <w:p>
            <w:pPr>
              <w:widowControl/>
              <w:jc w:val="center"/>
              <w:rPr>
                <w:rFonts w:hint="default"/>
                <w:lang w:val="en-US" w:eastAsia="zh-CN"/>
              </w:rPr>
            </w:pPr>
            <w:r>
              <w:rPr>
                <w:rFonts w:hint="eastAsia"/>
                <w:lang w:val="en-US" w:eastAsia="zh-CN"/>
              </w:rPr>
              <w:t>省级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5</w:t>
            </w:r>
          </w:p>
        </w:tc>
        <w:tc>
          <w:tcPr>
            <w:tcW w:w="3171" w:type="dxa"/>
            <w:tcBorders>
              <w:left w:val="single" w:color="auto" w:sz="4" w:space="0"/>
            </w:tcBorders>
          </w:tcPr>
          <w:p>
            <w:pPr>
              <w:jc w:val="center"/>
              <w:rPr>
                <w:rFonts w:hint="eastAsia" w:eastAsiaTheme="minorEastAsia"/>
                <w:lang w:eastAsia="zh-CN"/>
              </w:rPr>
            </w:pPr>
            <w:r>
              <w:rPr>
                <w:rFonts w:hint="eastAsia"/>
                <w:lang w:eastAsia="zh-CN"/>
              </w:rPr>
              <w:t>《</w:t>
            </w:r>
            <w:r>
              <w:rPr>
                <w:rFonts w:hint="eastAsia"/>
                <w:lang w:val="en-US" w:eastAsia="zh-CN"/>
              </w:rPr>
              <w:t>大学生音乐教学中古典与流行的探讨</w:t>
            </w:r>
            <w:r>
              <w:rPr>
                <w:rFonts w:hint="eastAsia"/>
                <w:lang w:eastAsia="zh-CN"/>
              </w:rPr>
              <w:t>》</w:t>
            </w:r>
          </w:p>
        </w:tc>
        <w:tc>
          <w:tcPr>
            <w:tcW w:w="1984" w:type="dxa"/>
            <w:tcBorders>
              <w:right w:val="single" w:color="auto" w:sz="4" w:space="0"/>
            </w:tcBorders>
          </w:tcPr>
          <w:p>
            <w:pPr>
              <w:widowControl/>
              <w:jc w:val="center"/>
              <w:rPr>
                <w:rFonts w:hint="default" w:eastAsiaTheme="minorEastAsia"/>
                <w:lang w:val="en-US" w:eastAsia="zh-CN"/>
              </w:rPr>
            </w:pPr>
            <w:r>
              <w:rPr>
                <w:rFonts w:hint="eastAsia"/>
                <w:lang w:eastAsia="zh-CN"/>
              </w:rPr>
              <w:t>《</w:t>
            </w:r>
            <w:r>
              <w:rPr>
                <w:rFonts w:hint="eastAsia"/>
                <w:lang w:val="en-US" w:eastAsia="zh-CN"/>
              </w:rPr>
              <w:t>明日风尚</w:t>
            </w:r>
            <w:r>
              <w:rPr>
                <w:rFonts w:hint="eastAsia"/>
                <w:lang w:eastAsia="zh-CN"/>
              </w:rPr>
              <w:t>》</w:t>
            </w:r>
            <w:r>
              <w:rPr>
                <w:rFonts w:hint="eastAsia"/>
                <w:lang w:val="en-US" w:eastAsia="zh-CN"/>
              </w:rPr>
              <w:t>2018年8月</w:t>
            </w:r>
          </w:p>
        </w:tc>
        <w:tc>
          <w:tcPr>
            <w:tcW w:w="709" w:type="dxa"/>
            <w:tcBorders>
              <w:left w:val="single" w:color="auto" w:sz="4" w:space="0"/>
            </w:tcBorders>
          </w:tcPr>
          <w:p>
            <w:pPr>
              <w:widowControl/>
              <w:jc w:val="center"/>
              <w:rPr>
                <w:rFonts w:hint="eastAsia" w:eastAsiaTheme="minorEastAsia"/>
                <w:lang w:val="en-US" w:eastAsia="zh-CN"/>
              </w:rPr>
            </w:pPr>
            <w:r>
              <w:rPr>
                <w:rFonts w:hint="eastAsia"/>
                <w:lang w:val="en-US" w:eastAsia="zh-CN"/>
              </w:rPr>
              <w:t>作者</w:t>
            </w:r>
          </w:p>
        </w:tc>
        <w:tc>
          <w:tcPr>
            <w:tcW w:w="709" w:type="dxa"/>
          </w:tcPr>
          <w:p>
            <w:pPr>
              <w:widowControl/>
              <w:jc w:val="center"/>
              <w:rPr>
                <w:rFonts w:hint="eastAsia" w:eastAsiaTheme="minorEastAsia"/>
                <w:lang w:val="en-US" w:eastAsia="zh-CN"/>
              </w:rPr>
            </w:pPr>
            <w:r>
              <w:rPr>
                <w:rFonts w:hint="eastAsia"/>
                <w:lang w:val="en-US" w:eastAsia="zh-CN"/>
              </w:rPr>
              <w:t>省级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515" w:type="dxa"/>
            <w:tcBorders>
              <w:right w:val="single" w:color="auto" w:sz="4" w:space="0"/>
            </w:tcBorders>
          </w:tcPr>
          <w:p>
            <w:pPr>
              <w:jc w:val="center"/>
            </w:pPr>
          </w:p>
          <w:p>
            <w:pPr>
              <w:jc w:val="center"/>
              <w:rPr>
                <w:rFonts w:hint="eastAsia" w:eastAsiaTheme="minorEastAsia"/>
                <w:lang w:val="en-US" w:eastAsia="zh-CN"/>
              </w:rPr>
            </w:pPr>
            <w:r>
              <w:rPr>
                <w:rFonts w:hint="eastAsia"/>
                <w:lang w:val="en-US" w:eastAsia="zh-CN"/>
              </w:rPr>
              <w:t>6</w:t>
            </w:r>
          </w:p>
        </w:tc>
        <w:tc>
          <w:tcPr>
            <w:tcW w:w="3171" w:type="dxa"/>
            <w:tcBorders>
              <w:left w:val="single" w:color="auto" w:sz="4" w:space="0"/>
            </w:tcBorders>
          </w:tcPr>
          <w:p>
            <w:pPr>
              <w:jc w:val="center"/>
              <w:rPr>
                <w:rFonts w:hint="eastAsia" w:eastAsiaTheme="minorEastAsia"/>
                <w:lang w:eastAsia="zh-CN"/>
              </w:rPr>
            </w:pPr>
            <w:r>
              <w:rPr>
                <w:rFonts w:hint="eastAsia"/>
                <w:lang w:eastAsia="zh-CN"/>
              </w:rPr>
              <w:t>《</w:t>
            </w:r>
            <w:r>
              <w:rPr>
                <w:rFonts w:hint="eastAsia"/>
                <w:lang w:val="en-US" w:eastAsia="zh-CN"/>
              </w:rPr>
              <w:t>大学生音乐鉴赏能力的分析</w:t>
            </w:r>
            <w:r>
              <w:rPr>
                <w:rFonts w:hint="eastAsia"/>
                <w:lang w:eastAsia="zh-CN"/>
              </w:rPr>
              <w:t>》</w:t>
            </w:r>
          </w:p>
        </w:tc>
        <w:tc>
          <w:tcPr>
            <w:tcW w:w="1984" w:type="dxa"/>
            <w:tcBorders>
              <w:right w:val="single" w:color="auto" w:sz="4" w:space="0"/>
            </w:tcBorders>
          </w:tcPr>
          <w:p>
            <w:pPr>
              <w:widowControl/>
              <w:jc w:val="center"/>
              <w:rPr>
                <w:rFonts w:hint="default" w:eastAsiaTheme="minorEastAsia"/>
                <w:lang w:val="en-US" w:eastAsia="zh-CN"/>
              </w:rPr>
            </w:pPr>
            <w:r>
              <w:rPr>
                <w:rFonts w:hint="eastAsia"/>
                <w:lang w:eastAsia="zh-CN"/>
              </w:rPr>
              <w:t>《</w:t>
            </w:r>
            <w:r>
              <w:rPr>
                <w:rFonts w:hint="eastAsia"/>
                <w:lang w:val="en-US" w:eastAsia="zh-CN"/>
              </w:rPr>
              <w:t>大众文艺</w:t>
            </w:r>
            <w:r>
              <w:rPr>
                <w:rFonts w:hint="eastAsia"/>
                <w:lang w:eastAsia="zh-CN"/>
              </w:rPr>
              <w:t>》</w:t>
            </w:r>
            <w:r>
              <w:rPr>
                <w:rFonts w:hint="eastAsia"/>
                <w:lang w:val="en-US" w:eastAsia="zh-CN"/>
              </w:rPr>
              <w:t>2018.年8月</w:t>
            </w:r>
          </w:p>
        </w:tc>
        <w:tc>
          <w:tcPr>
            <w:tcW w:w="709" w:type="dxa"/>
            <w:tcBorders>
              <w:left w:val="single" w:color="auto" w:sz="4" w:space="0"/>
            </w:tcBorders>
          </w:tcPr>
          <w:p>
            <w:pPr>
              <w:widowControl/>
              <w:jc w:val="center"/>
              <w:rPr>
                <w:rFonts w:hint="eastAsia" w:eastAsiaTheme="minorEastAsia"/>
                <w:lang w:val="en-US" w:eastAsia="zh-CN"/>
              </w:rPr>
            </w:pPr>
            <w:r>
              <w:rPr>
                <w:rFonts w:hint="eastAsia"/>
                <w:lang w:val="en-US" w:eastAsia="zh-CN"/>
              </w:rPr>
              <w:t>作者</w:t>
            </w:r>
          </w:p>
        </w:tc>
        <w:tc>
          <w:tcPr>
            <w:tcW w:w="709" w:type="dxa"/>
          </w:tcPr>
          <w:p>
            <w:pPr>
              <w:widowControl/>
              <w:jc w:val="center"/>
              <w:rPr>
                <w:rFonts w:hint="eastAsia" w:eastAsiaTheme="minorEastAsia"/>
                <w:lang w:val="en-US" w:eastAsia="zh-CN"/>
              </w:rPr>
            </w:pPr>
            <w:r>
              <w:rPr>
                <w:rFonts w:hint="eastAsia"/>
                <w:lang w:val="en-US" w:eastAsia="zh-CN"/>
              </w:rPr>
              <w:t>省级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515" w:type="dxa"/>
            <w:tcBorders>
              <w:right w:val="single" w:color="auto" w:sz="4" w:space="0"/>
            </w:tcBorders>
          </w:tcPr>
          <w:p>
            <w:pPr>
              <w:jc w:val="center"/>
            </w:pPr>
            <w:r>
              <w:rPr>
                <w:rFonts w:hint="eastAsia"/>
                <w:lang w:val="en-US" w:eastAsia="zh-CN"/>
              </w:rPr>
              <w:t>7</w:t>
            </w:r>
          </w:p>
        </w:tc>
        <w:tc>
          <w:tcPr>
            <w:tcW w:w="3171" w:type="dxa"/>
            <w:tcBorders>
              <w:left w:val="single" w:color="auto" w:sz="4" w:space="0"/>
            </w:tcBorders>
          </w:tcPr>
          <w:p>
            <w:pPr>
              <w:jc w:val="center"/>
              <w:rPr>
                <w:rFonts w:hint="eastAsia" w:eastAsiaTheme="minorEastAsia"/>
                <w:lang w:eastAsia="zh-CN"/>
              </w:rPr>
            </w:pPr>
            <w:r>
              <w:rPr>
                <w:rFonts w:hint="eastAsia"/>
                <w:lang w:eastAsia="zh-CN"/>
              </w:rPr>
              <w:t>《</w:t>
            </w:r>
            <w:r>
              <w:rPr>
                <w:rFonts w:hint="eastAsia"/>
                <w:lang w:val="en-US" w:eastAsia="zh-CN"/>
              </w:rPr>
              <w:t>多元文化背景下大学民族音乐教学的问题与对策分析</w:t>
            </w:r>
            <w:r>
              <w:rPr>
                <w:rFonts w:hint="eastAsia"/>
                <w:lang w:eastAsia="zh-CN"/>
              </w:rPr>
              <w:t>》</w:t>
            </w:r>
          </w:p>
        </w:tc>
        <w:tc>
          <w:tcPr>
            <w:tcW w:w="1984" w:type="dxa"/>
            <w:tcBorders>
              <w:right w:val="single" w:color="auto" w:sz="4" w:space="0"/>
            </w:tcBorders>
          </w:tcPr>
          <w:p>
            <w:pPr>
              <w:widowControl/>
              <w:jc w:val="center"/>
              <w:rPr>
                <w:rFonts w:hint="default"/>
                <w:lang w:val="en-US"/>
              </w:rPr>
            </w:pPr>
            <w:r>
              <w:rPr>
                <w:rFonts w:hint="eastAsia"/>
                <w:lang w:eastAsia="zh-CN"/>
              </w:rPr>
              <w:t>《</w:t>
            </w:r>
            <w:r>
              <w:rPr>
                <w:rFonts w:hint="eastAsia"/>
                <w:lang w:val="en-US" w:eastAsia="zh-CN"/>
              </w:rPr>
              <w:t>明日风尚</w:t>
            </w:r>
            <w:r>
              <w:rPr>
                <w:rFonts w:hint="eastAsia"/>
                <w:lang w:eastAsia="zh-CN"/>
              </w:rPr>
              <w:t>》</w:t>
            </w:r>
            <w:r>
              <w:rPr>
                <w:rFonts w:hint="eastAsia"/>
                <w:lang w:val="en-US" w:eastAsia="zh-CN"/>
              </w:rPr>
              <w:t>2018年3月</w:t>
            </w:r>
          </w:p>
        </w:tc>
        <w:tc>
          <w:tcPr>
            <w:tcW w:w="709" w:type="dxa"/>
            <w:tcBorders>
              <w:left w:val="single" w:color="auto" w:sz="4" w:space="0"/>
            </w:tcBorders>
          </w:tcPr>
          <w:p>
            <w:pPr>
              <w:widowControl/>
              <w:jc w:val="center"/>
              <w:rPr>
                <w:rFonts w:hint="eastAsia" w:eastAsiaTheme="minorEastAsia"/>
                <w:lang w:val="en-US" w:eastAsia="zh-CN"/>
              </w:rPr>
            </w:pPr>
            <w:r>
              <w:rPr>
                <w:rFonts w:hint="eastAsia"/>
                <w:lang w:val="en-US" w:eastAsia="zh-CN"/>
              </w:rPr>
              <w:t>作者</w:t>
            </w:r>
          </w:p>
        </w:tc>
        <w:tc>
          <w:tcPr>
            <w:tcW w:w="709" w:type="dxa"/>
          </w:tcPr>
          <w:p>
            <w:pPr>
              <w:widowControl/>
              <w:jc w:val="center"/>
              <w:rPr>
                <w:rFonts w:hint="eastAsia" w:eastAsiaTheme="minorEastAsia"/>
                <w:lang w:val="en-US" w:eastAsia="zh-CN"/>
              </w:rPr>
            </w:pPr>
            <w:r>
              <w:rPr>
                <w:rFonts w:hint="eastAsia"/>
                <w:lang w:val="en-US" w:eastAsia="zh-CN"/>
              </w:rPr>
              <w:t>省级</w:t>
            </w:r>
          </w:p>
        </w:tc>
        <w:tc>
          <w:tcPr>
            <w:tcW w:w="850" w:type="dxa"/>
          </w:tcPr>
          <w:p>
            <w:pPr>
              <w:widowControl/>
              <w:jc w:val="center"/>
            </w:pPr>
          </w:p>
        </w:tc>
        <w:tc>
          <w:tcPr>
            <w:tcW w:w="1134" w:type="dxa"/>
            <w:tcBorders>
              <w:right w:val="single" w:color="auto" w:sz="4" w:space="0"/>
            </w:tcBorders>
          </w:tcPr>
          <w:p>
            <w:pPr>
              <w:widowControl/>
              <w:jc w:val="center"/>
            </w:pPr>
          </w:p>
        </w:tc>
        <w:tc>
          <w:tcPr>
            <w:tcW w:w="709" w:type="dxa"/>
            <w:tcBorders>
              <w:right w:val="single" w:color="auto" w:sz="4" w:space="0"/>
            </w:tcBorders>
          </w:tcPr>
          <w:p>
            <w:pPr>
              <w:widowControl/>
              <w:jc w:val="center"/>
            </w:pPr>
          </w:p>
        </w:tc>
      </w:tr>
    </w:tbl>
    <w:p>
      <w:r>
        <w:rPr>
          <w:rFonts w:hint="eastAsia"/>
        </w:rPr>
        <w:t>注：人文社科类参考评审文件附件1-4填写，自然科学类参考附件1-5填写，刊物级别按A到F级填写。</w:t>
      </w:r>
    </w:p>
    <w:p/>
    <w:p/>
    <w:p/>
    <w:p/>
    <w:p/>
    <w:tbl>
      <w:tblPr>
        <w:tblStyle w:val="6"/>
        <w:tblpPr w:leftFromText="180" w:rightFromText="180" w:vertAnchor="text" w:horzAnchor="page" w:tblpX="1236" w:tblpY="185"/>
        <w:tblOverlap w:val="never"/>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4"/>
        <w:gridCol w:w="2006"/>
        <w:gridCol w:w="709"/>
        <w:gridCol w:w="850"/>
        <w:gridCol w:w="992"/>
        <w:gridCol w:w="851"/>
        <w:gridCol w:w="992"/>
        <w:gridCol w:w="992"/>
        <w:gridCol w:w="99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747" w:type="dxa"/>
            <w:gridSpan w:val="10"/>
            <w:vAlign w:val="center"/>
          </w:tcPr>
          <w:p>
            <w:pPr>
              <w:jc w:val="center"/>
              <w:rPr>
                <w:rFonts w:eastAsia="宋体"/>
              </w:rPr>
            </w:pPr>
            <w:r>
              <w:rPr>
                <w:rFonts w:hint="eastAsia"/>
                <w:b/>
                <w:bCs/>
              </w:rPr>
              <w:t>三、出版学术著作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Pr>
              <w:rPr>
                <w:rFonts w:eastAsia="宋体"/>
              </w:rPr>
            </w:pPr>
            <w:r>
              <w:rPr>
                <w:rFonts w:hint="eastAsia"/>
              </w:rPr>
              <w:t>序号</w:t>
            </w:r>
          </w:p>
        </w:tc>
        <w:tc>
          <w:tcPr>
            <w:tcW w:w="2006" w:type="dxa"/>
            <w:tcBorders>
              <w:left w:val="single" w:color="auto" w:sz="4" w:space="0"/>
            </w:tcBorders>
            <w:vAlign w:val="center"/>
          </w:tcPr>
          <w:p>
            <w:pPr>
              <w:jc w:val="center"/>
            </w:pPr>
            <w:r>
              <w:rPr>
                <w:rFonts w:hint="eastAsia"/>
              </w:rPr>
              <w:t>成果名称</w:t>
            </w:r>
          </w:p>
        </w:tc>
        <w:tc>
          <w:tcPr>
            <w:tcW w:w="709" w:type="dxa"/>
            <w:vAlign w:val="center"/>
          </w:tcPr>
          <w:p>
            <w:pPr>
              <w:rPr>
                <w:rFonts w:eastAsia="宋体"/>
              </w:rPr>
            </w:pPr>
            <w:r>
              <w:rPr>
                <w:rFonts w:hint="eastAsia"/>
              </w:rPr>
              <w:t>级别</w:t>
            </w:r>
          </w:p>
        </w:tc>
        <w:tc>
          <w:tcPr>
            <w:tcW w:w="850" w:type="dxa"/>
            <w:vAlign w:val="center"/>
          </w:tcPr>
          <w:p>
            <w:r>
              <w:rPr>
                <w:rFonts w:hint="eastAsia"/>
              </w:rPr>
              <w:t>合（独）著译及排名</w:t>
            </w:r>
          </w:p>
        </w:tc>
        <w:tc>
          <w:tcPr>
            <w:tcW w:w="992" w:type="dxa"/>
            <w:vAlign w:val="center"/>
          </w:tcPr>
          <w:p>
            <w:pPr>
              <w:rPr>
                <w:rFonts w:eastAsia="宋体"/>
              </w:rPr>
            </w:pPr>
            <w:r>
              <w:rPr>
                <w:rFonts w:hint="eastAsia"/>
              </w:rPr>
              <w:t>出版社和出版时间</w:t>
            </w:r>
          </w:p>
        </w:tc>
        <w:tc>
          <w:tcPr>
            <w:tcW w:w="851" w:type="dxa"/>
            <w:tcBorders>
              <w:right w:val="single" w:color="auto" w:sz="4" w:space="0"/>
            </w:tcBorders>
            <w:vAlign w:val="center"/>
          </w:tcPr>
          <w:p>
            <w:pPr>
              <w:rPr>
                <w:rFonts w:eastAsia="宋体"/>
              </w:rPr>
            </w:pPr>
            <w:r>
              <w:rPr>
                <w:rFonts w:hint="eastAsia"/>
              </w:rPr>
              <w:t>CIP核字号</w:t>
            </w:r>
          </w:p>
        </w:tc>
        <w:tc>
          <w:tcPr>
            <w:tcW w:w="992" w:type="dxa"/>
            <w:tcBorders>
              <w:left w:val="single" w:color="auto" w:sz="4" w:space="0"/>
            </w:tcBorders>
            <w:vAlign w:val="center"/>
          </w:tcPr>
          <w:p>
            <w:r>
              <w:rPr>
                <w:rFonts w:hint="eastAsia"/>
              </w:rPr>
              <w:t>总字数（万字）</w:t>
            </w:r>
          </w:p>
        </w:tc>
        <w:tc>
          <w:tcPr>
            <w:tcW w:w="992" w:type="dxa"/>
            <w:vAlign w:val="center"/>
          </w:tcPr>
          <w:p>
            <w:r>
              <w:rPr>
                <w:rFonts w:hint="eastAsia"/>
              </w:rPr>
              <w:t>个人撰</w:t>
            </w:r>
          </w:p>
          <w:p>
            <w:pPr>
              <w:rPr>
                <w:rFonts w:eastAsia="宋体"/>
              </w:rPr>
            </w:pPr>
            <w:r>
              <w:rPr>
                <w:rFonts w:hint="eastAsia"/>
              </w:rPr>
              <w:t>写字数（万字）</w:t>
            </w:r>
          </w:p>
        </w:tc>
        <w:tc>
          <w:tcPr>
            <w:tcW w:w="993" w:type="dxa"/>
            <w:tcBorders>
              <w:right w:val="single" w:color="auto" w:sz="4" w:space="0"/>
            </w:tcBorders>
            <w:vAlign w:val="center"/>
          </w:tcPr>
          <w:p>
            <w:pPr>
              <w:rPr>
                <w:rFonts w:eastAsia="宋体"/>
              </w:rPr>
            </w:pPr>
            <w:r>
              <w:rPr>
                <w:rFonts w:hint="eastAsia"/>
              </w:rPr>
              <w:t>检索页（有或无）</w:t>
            </w:r>
          </w:p>
        </w:tc>
        <w:tc>
          <w:tcPr>
            <w:tcW w:w="708" w:type="dxa"/>
            <w:tcBorders>
              <w:left w:val="single" w:color="auto" w:sz="4" w:space="0"/>
            </w:tcBorders>
            <w:vAlign w:val="center"/>
          </w:tcPr>
          <w:p>
            <w:pP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006" w:type="dxa"/>
            <w:tcBorders>
              <w:left w:val="single" w:color="auto" w:sz="4" w:space="0"/>
            </w:tcBorders>
            <w:vAlign w:val="center"/>
          </w:tcPr>
          <w:p/>
        </w:tc>
        <w:tc>
          <w:tcPr>
            <w:tcW w:w="709" w:type="dxa"/>
            <w:vAlign w:val="center"/>
          </w:tcPr>
          <w:p/>
        </w:tc>
        <w:tc>
          <w:tcPr>
            <w:tcW w:w="850" w:type="dxa"/>
            <w:vAlign w:val="center"/>
          </w:tcPr>
          <w:p/>
        </w:tc>
        <w:tc>
          <w:tcPr>
            <w:tcW w:w="992" w:type="dxa"/>
            <w:vAlign w:val="center"/>
          </w:tcPr>
          <w:p/>
        </w:tc>
        <w:tc>
          <w:tcPr>
            <w:tcW w:w="851" w:type="dxa"/>
            <w:tcBorders>
              <w:right w:val="single" w:color="auto" w:sz="4" w:space="0"/>
            </w:tcBorders>
            <w:vAlign w:val="center"/>
          </w:tcPr>
          <w:p/>
        </w:tc>
        <w:tc>
          <w:tcPr>
            <w:tcW w:w="992" w:type="dxa"/>
            <w:tcBorders>
              <w:left w:val="single" w:color="auto" w:sz="4" w:space="0"/>
            </w:tcBorders>
            <w:vAlign w:val="center"/>
          </w:tcPr>
          <w:p/>
        </w:tc>
        <w:tc>
          <w:tcPr>
            <w:tcW w:w="992" w:type="dxa"/>
            <w:vAlign w:val="center"/>
          </w:tcPr>
          <w:p/>
        </w:tc>
        <w:tc>
          <w:tcPr>
            <w:tcW w:w="993" w:type="dxa"/>
            <w:tcBorders>
              <w:right w:val="single" w:color="auto" w:sz="4" w:space="0"/>
            </w:tcBorders>
            <w:vAlign w:val="center"/>
          </w:tcPr>
          <w:p/>
        </w:tc>
        <w:tc>
          <w:tcPr>
            <w:tcW w:w="708" w:type="dxa"/>
            <w:tcBorders>
              <w:left w:val="single" w:color="auto" w:sz="4" w:space="0"/>
            </w:tcBorders>
            <w:vAlign w:val="cente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4" w:type="dxa"/>
            <w:tcBorders>
              <w:right w:val="single" w:color="auto" w:sz="4" w:space="0"/>
            </w:tcBorders>
            <w:vAlign w:val="center"/>
          </w:tcPr>
          <w:p/>
          <w:p/>
        </w:tc>
        <w:tc>
          <w:tcPr>
            <w:tcW w:w="2006" w:type="dxa"/>
            <w:tcBorders>
              <w:left w:val="single" w:color="auto" w:sz="4" w:space="0"/>
            </w:tcBorders>
            <w:vAlign w:val="center"/>
          </w:tcPr>
          <w:p/>
        </w:tc>
        <w:tc>
          <w:tcPr>
            <w:tcW w:w="709" w:type="dxa"/>
            <w:vAlign w:val="center"/>
          </w:tcPr>
          <w:p/>
        </w:tc>
        <w:tc>
          <w:tcPr>
            <w:tcW w:w="850" w:type="dxa"/>
            <w:vAlign w:val="center"/>
          </w:tcPr>
          <w:p/>
        </w:tc>
        <w:tc>
          <w:tcPr>
            <w:tcW w:w="992" w:type="dxa"/>
            <w:vAlign w:val="center"/>
          </w:tcPr>
          <w:p/>
        </w:tc>
        <w:tc>
          <w:tcPr>
            <w:tcW w:w="851" w:type="dxa"/>
            <w:tcBorders>
              <w:right w:val="single" w:color="auto" w:sz="4" w:space="0"/>
            </w:tcBorders>
            <w:vAlign w:val="center"/>
          </w:tcPr>
          <w:p/>
        </w:tc>
        <w:tc>
          <w:tcPr>
            <w:tcW w:w="992" w:type="dxa"/>
            <w:tcBorders>
              <w:left w:val="single" w:color="auto" w:sz="4" w:space="0"/>
            </w:tcBorders>
            <w:vAlign w:val="center"/>
          </w:tcPr>
          <w:p/>
        </w:tc>
        <w:tc>
          <w:tcPr>
            <w:tcW w:w="992" w:type="dxa"/>
            <w:vAlign w:val="center"/>
          </w:tcPr>
          <w:p/>
        </w:tc>
        <w:tc>
          <w:tcPr>
            <w:tcW w:w="993" w:type="dxa"/>
            <w:tcBorders>
              <w:right w:val="single" w:color="auto" w:sz="4" w:space="0"/>
            </w:tcBorders>
            <w:vAlign w:val="center"/>
          </w:tcPr>
          <w:p/>
        </w:tc>
        <w:tc>
          <w:tcPr>
            <w:tcW w:w="708" w:type="dxa"/>
            <w:tcBorders>
              <w:left w:val="single" w:color="auto" w:sz="4" w:space="0"/>
            </w:tcBorders>
            <w:vAlign w:val="center"/>
          </w:tcPr>
          <w:p/>
        </w:tc>
      </w:tr>
    </w:tbl>
    <w:p>
      <w:r>
        <w:rPr>
          <w:rFonts w:hint="eastAsia"/>
        </w:rPr>
        <w:t>注：人文社科类参考评审文件附件1-4填写，自然科学类参考附件1-5填写，级别按A-C填写。</w:t>
      </w:r>
    </w:p>
    <w:p/>
    <w:tbl>
      <w:tblPr>
        <w:tblStyle w:val="6"/>
        <w:tblpPr w:leftFromText="180" w:rightFromText="180" w:vertAnchor="text" w:horzAnchor="page" w:tblpX="1242"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36"/>
        <w:gridCol w:w="1200"/>
        <w:gridCol w:w="1526"/>
        <w:gridCol w:w="850"/>
        <w:gridCol w:w="851"/>
        <w:gridCol w:w="992"/>
        <w:gridCol w:w="709"/>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9747" w:type="dxa"/>
            <w:gridSpan w:val="9"/>
            <w:vAlign w:val="center"/>
          </w:tcPr>
          <w:p>
            <w:pPr>
              <w:ind w:firstLine="4081" w:firstLineChars="1936"/>
              <w:rPr>
                <w:rFonts w:eastAsia="宋体"/>
              </w:rPr>
            </w:pPr>
            <w:r>
              <w:rPr>
                <w:rFonts w:hint="eastAsia"/>
                <w:b/>
                <w:bCs/>
              </w:rPr>
              <w:t>四、科研成果奖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rPr>
                <w:rFonts w:eastAsia="宋体"/>
              </w:rPr>
            </w:pPr>
            <w:r>
              <w:rPr>
                <w:rFonts w:hint="eastAsia"/>
              </w:rPr>
              <w:t>序号</w:t>
            </w:r>
          </w:p>
        </w:tc>
        <w:tc>
          <w:tcPr>
            <w:tcW w:w="2236" w:type="dxa"/>
            <w:tcBorders>
              <w:left w:val="single" w:color="auto" w:sz="4" w:space="0"/>
              <w:right w:val="single" w:color="auto" w:sz="4" w:space="0"/>
            </w:tcBorders>
            <w:vAlign w:val="center"/>
          </w:tcPr>
          <w:p>
            <w:pPr>
              <w:jc w:val="center"/>
            </w:pPr>
            <w:r>
              <w:rPr>
                <w:rFonts w:hint="eastAsia"/>
              </w:rPr>
              <w:t>获奖成果名称</w:t>
            </w:r>
          </w:p>
        </w:tc>
        <w:tc>
          <w:tcPr>
            <w:tcW w:w="1200" w:type="dxa"/>
            <w:tcBorders>
              <w:left w:val="single" w:color="auto" w:sz="4" w:space="0"/>
            </w:tcBorders>
            <w:vAlign w:val="center"/>
          </w:tcPr>
          <w:p>
            <w:pPr>
              <w:jc w:val="center"/>
              <w:rPr>
                <w:rFonts w:eastAsia="宋体"/>
              </w:rPr>
            </w:pPr>
            <w:r>
              <w:rPr>
                <w:rFonts w:hint="eastAsia"/>
              </w:rPr>
              <w:t>成果类别</w:t>
            </w:r>
          </w:p>
        </w:tc>
        <w:tc>
          <w:tcPr>
            <w:tcW w:w="1526" w:type="dxa"/>
            <w:tcBorders>
              <w:right w:val="single" w:color="auto" w:sz="4" w:space="0"/>
            </w:tcBorders>
            <w:vAlign w:val="center"/>
          </w:tcPr>
          <w:p>
            <w:pPr>
              <w:ind w:firstLine="210" w:firstLineChars="100"/>
              <w:rPr>
                <w:rFonts w:eastAsia="宋体"/>
              </w:rPr>
            </w:pPr>
            <w:r>
              <w:rPr>
                <w:rFonts w:hint="eastAsia"/>
              </w:rPr>
              <w:t>奖励名称</w:t>
            </w:r>
          </w:p>
        </w:tc>
        <w:tc>
          <w:tcPr>
            <w:tcW w:w="850" w:type="dxa"/>
            <w:tcBorders>
              <w:left w:val="single" w:color="auto" w:sz="4" w:space="0"/>
            </w:tcBorders>
            <w:vAlign w:val="center"/>
          </w:tcPr>
          <w:p>
            <w:pPr>
              <w:jc w:val="center"/>
            </w:pPr>
            <w:r>
              <w:rPr>
                <w:rFonts w:hint="eastAsia"/>
              </w:rPr>
              <w:t>获奖</w:t>
            </w:r>
          </w:p>
          <w:p>
            <w:pPr>
              <w:jc w:val="center"/>
              <w:rPr>
                <w:rFonts w:eastAsia="宋体"/>
              </w:rPr>
            </w:pPr>
            <w:r>
              <w:rPr>
                <w:rFonts w:hint="eastAsia"/>
              </w:rPr>
              <w:t>等级</w:t>
            </w:r>
          </w:p>
        </w:tc>
        <w:tc>
          <w:tcPr>
            <w:tcW w:w="851" w:type="dxa"/>
            <w:vAlign w:val="center"/>
          </w:tcPr>
          <w:p>
            <w:pPr>
              <w:jc w:val="center"/>
            </w:pPr>
            <w:r>
              <w:rPr>
                <w:rFonts w:hint="eastAsia"/>
              </w:rPr>
              <w:t>获奖</w:t>
            </w:r>
          </w:p>
          <w:p>
            <w:pPr>
              <w:jc w:val="center"/>
            </w:pPr>
            <w:r>
              <w:rPr>
                <w:rFonts w:hint="eastAsia"/>
              </w:rPr>
              <w:t>时间</w:t>
            </w:r>
          </w:p>
        </w:tc>
        <w:tc>
          <w:tcPr>
            <w:tcW w:w="992" w:type="dxa"/>
            <w:vAlign w:val="center"/>
          </w:tcPr>
          <w:p>
            <w:pPr>
              <w:jc w:val="center"/>
            </w:pPr>
            <w:r>
              <w:rPr>
                <w:rFonts w:hint="eastAsia"/>
              </w:rPr>
              <w:t>第几</w:t>
            </w:r>
          </w:p>
          <w:p>
            <w:pPr>
              <w:jc w:val="center"/>
              <w:rPr>
                <w:rFonts w:eastAsia="宋体"/>
              </w:rPr>
            </w:pPr>
            <w:r>
              <w:rPr>
                <w:rFonts w:hint="eastAsia"/>
              </w:rPr>
              <w:t>完成人</w:t>
            </w:r>
          </w:p>
        </w:tc>
        <w:tc>
          <w:tcPr>
            <w:tcW w:w="709" w:type="dxa"/>
            <w:tcBorders>
              <w:right w:val="single" w:color="auto" w:sz="4" w:space="0"/>
            </w:tcBorders>
            <w:vAlign w:val="center"/>
          </w:tcPr>
          <w:p>
            <w:pPr>
              <w:jc w:val="center"/>
              <w:rPr>
                <w:rFonts w:eastAsia="宋体"/>
              </w:rPr>
            </w:pPr>
            <w:r>
              <w:rPr>
                <w:rFonts w:hint="eastAsia"/>
              </w:rPr>
              <w:t>备注</w:t>
            </w:r>
          </w:p>
        </w:tc>
        <w:tc>
          <w:tcPr>
            <w:tcW w:w="708" w:type="dxa"/>
            <w:tcBorders>
              <w:left w:val="single" w:color="auto" w:sz="4" w:space="0"/>
            </w:tcBorders>
            <w:vAlign w:val="center"/>
          </w:tcPr>
          <w:p>
            <w:pPr>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Borders>
              <w:right w:val="single" w:color="auto" w:sz="4" w:space="0"/>
            </w:tcBorders>
            <w:vAlign w:val="center"/>
          </w:tcPr>
          <w:p>
            <w:pPr>
              <w:jc w:val="center"/>
            </w:pPr>
          </w:p>
          <w:p>
            <w:pPr>
              <w:jc w:val="center"/>
            </w:pPr>
          </w:p>
        </w:tc>
        <w:tc>
          <w:tcPr>
            <w:tcW w:w="2236" w:type="dxa"/>
            <w:tcBorders>
              <w:left w:val="single" w:color="auto" w:sz="4" w:space="0"/>
              <w:right w:val="single" w:color="auto" w:sz="4" w:space="0"/>
            </w:tcBorders>
            <w:vAlign w:val="center"/>
          </w:tcPr>
          <w:p>
            <w:pPr>
              <w:jc w:val="center"/>
            </w:pPr>
          </w:p>
        </w:tc>
        <w:tc>
          <w:tcPr>
            <w:tcW w:w="1200" w:type="dxa"/>
            <w:tcBorders>
              <w:left w:val="single" w:color="auto" w:sz="4" w:space="0"/>
            </w:tcBorders>
            <w:vAlign w:val="center"/>
          </w:tcPr>
          <w:p>
            <w:pPr>
              <w:jc w:val="center"/>
            </w:pPr>
          </w:p>
        </w:tc>
        <w:tc>
          <w:tcPr>
            <w:tcW w:w="1526" w:type="dxa"/>
            <w:tcBorders>
              <w:right w:val="single" w:color="auto" w:sz="4" w:space="0"/>
            </w:tcBorders>
            <w:vAlign w:val="center"/>
          </w:tcPr>
          <w:p>
            <w:pPr>
              <w:jc w:val="center"/>
            </w:pPr>
          </w:p>
        </w:tc>
        <w:tc>
          <w:tcPr>
            <w:tcW w:w="850" w:type="dxa"/>
            <w:tcBorders>
              <w:left w:val="single" w:color="auto" w:sz="4" w:space="0"/>
            </w:tcBorders>
            <w:vAlign w:val="center"/>
          </w:tcPr>
          <w:p>
            <w:pPr>
              <w:jc w:val="center"/>
            </w:pPr>
          </w:p>
        </w:tc>
        <w:tc>
          <w:tcPr>
            <w:tcW w:w="851" w:type="dxa"/>
            <w:vAlign w:val="center"/>
          </w:tcPr>
          <w:p>
            <w:pPr>
              <w:jc w:val="center"/>
            </w:pPr>
          </w:p>
        </w:tc>
        <w:tc>
          <w:tcPr>
            <w:tcW w:w="992" w:type="dxa"/>
            <w:vAlign w:val="center"/>
          </w:tcPr>
          <w:p>
            <w:pPr>
              <w:jc w:val="center"/>
            </w:pPr>
          </w:p>
        </w:tc>
        <w:tc>
          <w:tcPr>
            <w:tcW w:w="709" w:type="dxa"/>
            <w:tcBorders>
              <w:right w:val="single" w:color="auto" w:sz="4" w:space="0"/>
            </w:tcBorders>
            <w:vAlign w:val="center"/>
          </w:tcPr>
          <w:p>
            <w:pPr>
              <w:jc w:val="center"/>
            </w:pPr>
          </w:p>
        </w:tc>
        <w:tc>
          <w:tcPr>
            <w:tcW w:w="708" w:type="dxa"/>
            <w:tcBorders>
              <w:left w:val="single" w:color="auto" w:sz="4" w:space="0"/>
            </w:tcBorders>
            <w:vAlign w:val="center"/>
          </w:tcPr>
          <w:p>
            <w:pPr>
              <w:jc w:val="center"/>
            </w:pPr>
          </w:p>
        </w:tc>
      </w:tr>
    </w:tbl>
    <w:p>
      <w:r>
        <w:rPr>
          <w:rFonts w:hint="eastAsia"/>
        </w:rPr>
        <w:t>注：人文社科类参考评审文件附件1-4填写，自然科学类参考附件1-5填写，成果类别按A级-C级填写。</w:t>
      </w:r>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3095"/>
        <w:gridCol w:w="2633"/>
        <w:gridCol w:w="1133"/>
        <w:gridCol w:w="754"/>
        <w:gridCol w:w="85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五、应用成果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465" w:type="dxa"/>
            <w:tcBorders>
              <w:right w:val="single" w:color="auto" w:sz="4" w:space="0"/>
            </w:tcBorders>
            <w:vAlign w:val="center"/>
          </w:tcPr>
          <w:p>
            <w:pPr>
              <w:jc w:val="center"/>
              <w:rPr>
                <w:rFonts w:eastAsia="宋体"/>
              </w:rPr>
            </w:pPr>
            <w:r>
              <w:rPr>
                <w:rFonts w:hint="eastAsia"/>
              </w:rPr>
              <w:t>序号</w:t>
            </w:r>
          </w:p>
        </w:tc>
        <w:tc>
          <w:tcPr>
            <w:tcW w:w="3095"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成果名称</w:t>
            </w:r>
          </w:p>
        </w:tc>
        <w:tc>
          <w:tcPr>
            <w:tcW w:w="2633" w:type="dxa"/>
            <w:vAlign w:val="center"/>
          </w:tcPr>
          <w:p>
            <w:pPr>
              <w:widowControl/>
              <w:jc w:val="center"/>
              <w:rPr>
                <w:rFonts w:eastAsia="宋体"/>
              </w:rPr>
            </w:pPr>
            <w:r>
              <w:rPr>
                <w:rFonts w:hint="eastAsia"/>
              </w:rPr>
              <w:t>采纳部门（或领导批示）</w:t>
            </w:r>
          </w:p>
        </w:tc>
        <w:tc>
          <w:tcPr>
            <w:tcW w:w="1133" w:type="dxa"/>
            <w:vAlign w:val="center"/>
          </w:tcPr>
          <w:p>
            <w:pPr>
              <w:widowControl/>
              <w:jc w:val="center"/>
            </w:pPr>
            <w:r>
              <w:rPr>
                <w:rFonts w:hint="eastAsia" w:ascii="宋体" w:hAnsi="宋体" w:cs="Arial"/>
                <w:color w:val="000000"/>
                <w:kern w:val="0"/>
                <w:szCs w:val="21"/>
              </w:rPr>
              <w:t>采纳时间</w:t>
            </w:r>
          </w:p>
        </w:tc>
        <w:tc>
          <w:tcPr>
            <w:tcW w:w="754" w:type="dxa"/>
            <w:vAlign w:val="center"/>
          </w:tcPr>
          <w:p>
            <w:pPr>
              <w:widowControl/>
              <w:jc w:val="center"/>
              <w:rPr>
                <w:rFonts w:eastAsia="宋体"/>
              </w:rPr>
            </w:pPr>
            <w:r>
              <w:rPr>
                <w:rFonts w:hint="eastAsia"/>
              </w:rPr>
              <w:t>级别</w:t>
            </w:r>
          </w:p>
        </w:tc>
        <w:tc>
          <w:tcPr>
            <w:tcW w:w="851"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备注</w:t>
            </w:r>
          </w:p>
        </w:tc>
        <w:tc>
          <w:tcPr>
            <w:tcW w:w="850" w:type="dxa"/>
            <w:tcBorders>
              <w:right w:val="single" w:color="auto" w:sz="4" w:space="0"/>
            </w:tcBorders>
            <w:vAlign w:val="center"/>
          </w:tcPr>
          <w:p>
            <w:pPr>
              <w:widowControl/>
              <w:jc w:val="center"/>
              <w:rPr>
                <w:rFonts w:eastAsia="宋体"/>
              </w:rPr>
            </w:pPr>
            <w:r>
              <w:rPr>
                <w:rFonts w:hint="eastAsia" w:eastAsia="宋体"/>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eastAsia" w:eastAsiaTheme="minorEastAsia"/>
                <w:lang w:val="en-US" w:eastAsia="zh-CN"/>
              </w:rPr>
            </w:pPr>
            <w:r>
              <w:rPr>
                <w:rFonts w:hint="eastAsia"/>
                <w:lang w:val="en-US" w:eastAsia="zh-CN"/>
              </w:rPr>
              <w:t>1</w:t>
            </w:r>
          </w:p>
        </w:tc>
        <w:tc>
          <w:tcPr>
            <w:tcW w:w="3095" w:type="dxa"/>
            <w:tcBorders>
              <w:left w:val="single" w:color="auto" w:sz="4" w:space="0"/>
            </w:tcBorders>
          </w:tcPr>
          <w:p>
            <w:pPr>
              <w:jc w:val="center"/>
              <w:rPr>
                <w:rFonts w:hint="default" w:eastAsiaTheme="minorEastAsia"/>
                <w:lang w:val="en-US" w:eastAsia="zh-CN"/>
              </w:rPr>
            </w:pPr>
            <w:r>
              <w:rPr>
                <w:rFonts w:hint="eastAsia"/>
                <w:lang w:val="en-US" w:eastAsia="zh-CN"/>
              </w:rPr>
              <w:t>时代楷模发布会演唱《我爱你中国》</w:t>
            </w:r>
          </w:p>
        </w:tc>
        <w:tc>
          <w:tcPr>
            <w:tcW w:w="2633" w:type="dxa"/>
          </w:tcPr>
          <w:p>
            <w:pPr>
              <w:widowControl/>
              <w:jc w:val="center"/>
              <w:rPr>
                <w:rFonts w:hint="eastAsia" w:eastAsiaTheme="minorEastAsia"/>
                <w:lang w:val="en-US" w:eastAsia="zh-CN"/>
              </w:rPr>
            </w:pPr>
            <w:r>
              <w:rPr>
                <w:rFonts w:hint="eastAsia"/>
                <w:lang w:val="en-US" w:eastAsia="zh-CN"/>
              </w:rPr>
              <w:t>中宣部</w:t>
            </w:r>
          </w:p>
        </w:tc>
        <w:tc>
          <w:tcPr>
            <w:tcW w:w="1133" w:type="dxa"/>
          </w:tcPr>
          <w:p>
            <w:pPr>
              <w:widowControl/>
              <w:jc w:val="center"/>
              <w:rPr>
                <w:rFonts w:hint="default" w:eastAsiaTheme="minorEastAsia"/>
                <w:lang w:val="en-US" w:eastAsia="zh-CN"/>
              </w:rPr>
            </w:pPr>
            <w:r>
              <w:rPr>
                <w:rFonts w:hint="eastAsia"/>
                <w:lang w:val="en-US" w:eastAsia="zh-CN"/>
              </w:rPr>
              <w:t>2017</w:t>
            </w:r>
          </w:p>
        </w:tc>
        <w:tc>
          <w:tcPr>
            <w:tcW w:w="754" w:type="dxa"/>
          </w:tcPr>
          <w:p>
            <w:pPr>
              <w:widowControl/>
              <w:jc w:val="center"/>
              <w:rPr>
                <w:rFonts w:hint="default" w:eastAsiaTheme="minorEastAsia"/>
                <w:lang w:val="en-US" w:eastAsia="zh-CN"/>
              </w:rPr>
            </w:pPr>
            <w:r>
              <w:rPr>
                <w:rFonts w:hint="eastAsia"/>
                <w:lang w:val="en-US" w:eastAsia="zh-CN"/>
              </w:rPr>
              <w:t>国家</w:t>
            </w:r>
          </w:p>
        </w:tc>
        <w:tc>
          <w:tcPr>
            <w:tcW w:w="851" w:type="dxa"/>
            <w:tcBorders>
              <w:right w:val="single" w:color="auto" w:sz="4" w:space="0"/>
            </w:tcBorders>
          </w:tcPr>
          <w:p>
            <w:pPr>
              <w:widowControl/>
              <w:jc w:val="center"/>
            </w:pPr>
          </w:p>
        </w:tc>
        <w:tc>
          <w:tcPr>
            <w:tcW w:w="850"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default"/>
                <w:lang w:val="en-US" w:eastAsia="zh-CN"/>
              </w:rPr>
            </w:pPr>
            <w:r>
              <w:rPr>
                <w:rFonts w:hint="eastAsia"/>
                <w:lang w:val="en-US" w:eastAsia="zh-CN"/>
              </w:rPr>
              <w:t>2</w:t>
            </w:r>
          </w:p>
        </w:tc>
        <w:tc>
          <w:tcPr>
            <w:tcW w:w="3095" w:type="dxa"/>
            <w:tcBorders>
              <w:left w:val="single" w:color="auto" w:sz="4" w:space="0"/>
            </w:tcBorders>
          </w:tcPr>
          <w:p>
            <w:pPr>
              <w:jc w:val="center"/>
              <w:rPr>
                <w:rFonts w:hint="default"/>
                <w:lang w:val="en-US" w:eastAsia="zh-CN"/>
              </w:rPr>
            </w:pPr>
            <w:r>
              <w:rPr>
                <w:rFonts w:hint="eastAsia"/>
                <w:lang w:val="en-US" w:eastAsia="zh-CN"/>
              </w:rPr>
              <w:t>庆祝国家欧美同学会中国留学联谊会成立100周年</w:t>
            </w:r>
          </w:p>
        </w:tc>
        <w:tc>
          <w:tcPr>
            <w:tcW w:w="2633" w:type="dxa"/>
          </w:tcPr>
          <w:p>
            <w:pPr>
              <w:widowControl/>
              <w:jc w:val="center"/>
              <w:rPr>
                <w:rFonts w:hint="default"/>
                <w:lang w:val="en-US" w:eastAsia="zh-CN"/>
              </w:rPr>
            </w:pPr>
            <w:r>
              <w:rPr>
                <w:rFonts w:hint="eastAsia"/>
                <w:lang w:val="en-US" w:eastAsia="zh-CN"/>
              </w:rPr>
              <w:t>国家欧美同学会</w:t>
            </w:r>
          </w:p>
        </w:tc>
        <w:tc>
          <w:tcPr>
            <w:tcW w:w="1133" w:type="dxa"/>
          </w:tcPr>
          <w:p>
            <w:pPr>
              <w:widowControl/>
              <w:jc w:val="center"/>
              <w:rPr>
                <w:rFonts w:hint="default"/>
                <w:lang w:val="en-US" w:eastAsia="zh-CN"/>
              </w:rPr>
            </w:pPr>
            <w:r>
              <w:rPr>
                <w:rFonts w:hint="eastAsia"/>
                <w:lang w:val="en-US" w:eastAsia="zh-CN"/>
              </w:rPr>
              <w:t>2013</w:t>
            </w:r>
          </w:p>
        </w:tc>
        <w:tc>
          <w:tcPr>
            <w:tcW w:w="754" w:type="dxa"/>
          </w:tcPr>
          <w:p>
            <w:pPr>
              <w:widowControl/>
              <w:jc w:val="center"/>
              <w:rPr>
                <w:rFonts w:hint="default"/>
                <w:lang w:val="en-US" w:eastAsia="zh-CN"/>
              </w:rPr>
            </w:pPr>
            <w:r>
              <w:rPr>
                <w:rFonts w:hint="eastAsia"/>
                <w:lang w:val="en-US" w:eastAsia="zh-CN"/>
              </w:rPr>
              <w:t>国家</w:t>
            </w:r>
          </w:p>
        </w:tc>
        <w:tc>
          <w:tcPr>
            <w:tcW w:w="851" w:type="dxa"/>
            <w:tcBorders>
              <w:right w:val="single" w:color="auto" w:sz="4" w:space="0"/>
            </w:tcBorders>
          </w:tcPr>
          <w:p>
            <w:pPr>
              <w:widowControl/>
              <w:jc w:val="center"/>
            </w:pPr>
          </w:p>
        </w:tc>
        <w:tc>
          <w:tcPr>
            <w:tcW w:w="850"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default"/>
                <w:lang w:val="en-US" w:eastAsia="zh-CN"/>
              </w:rPr>
            </w:pPr>
            <w:r>
              <w:rPr>
                <w:rFonts w:hint="eastAsia"/>
                <w:lang w:val="en-US" w:eastAsia="zh-CN"/>
              </w:rPr>
              <w:t>3</w:t>
            </w:r>
          </w:p>
        </w:tc>
        <w:tc>
          <w:tcPr>
            <w:tcW w:w="3095" w:type="dxa"/>
            <w:tcBorders>
              <w:left w:val="single" w:color="auto" w:sz="4" w:space="0"/>
            </w:tcBorders>
          </w:tcPr>
          <w:p>
            <w:pPr>
              <w:jc w:val="center"/>
              <w:rPr>
                <w:rFonts w:hint="default"/>
                <w:lang w:val="en-US" w:eastAsia="zh-CN"/>
              </w:rPr>
            </w:pPr>
            <w:r>
              <w:rPr>
                <w:rFonts w:hint="eastAsia"/>
                <w:lang w:val="en-US" w:eastAsia="zh-CN"/>
              </w:rPr>
              <w:t>纪念时代楷模黄大年逝世一周年追思会</w:t>
            </w:r>
          </w:p>
        </w:tc>
        <w:tc>
          <w:tcPr>
            <w:tcW w:w="2633" w:type="dxa"/>
          </w:tcPr>
          <w:p>
            <w:pPr>
              <w:widowControl/>
              <w:jc w:val="center"/>
              <w:rPr>
                <w:rFonts w:hint="default"/>
                <w:lang w:val="en-US" w:eastAsia="zh-CN"/>
              </w:rPr>
            </w:pPr>
            <w:r>
              <w:rPr>
                <w:rFonts w:hint="eastAsia"/>
                <w:lang w:val="en-US" w:eastAsia="zh-CN"/>
              </w:rPr>
              <w:t>吉林大学</w:t>
            </w:r>
          </w:p>
        </w:tc>
        <w:tc>
          <w:tcPr>
            <w:tcW w:w="1133" w:type="dxa"/>
          </w:tcPr>
          <w:p>
            <w:pPr>
              <w:widowControl/>
              <w:jc w:val="center"/>
              <w:rPr>
                <w:rFonts w:hint="default"/>
                <w:lang w:val="en-US" w:eastAsia="zh-CN"/>
              </w:rPr>
            </w:pPr>
            <w:r>
              <w:rPr>
                <w:rFonts w:hint="eastAsia"/>
                <w:lang w:val="en-US" w:eastAsia="zh-CN"/>
              </w:rPr>
              <w:t>2018</w:t>
            </w:r>
          </w:p>
        </w:tc>
        <w:tc>
          <w:tcPr>
            <w:tcW w:w="754" w:type="dxa"/>
          </w:tcPr>
          <w:p>
            <w:pPr>
              <w:widowControl/>
              <w:jc w:val="center"/>
              <w:rPr>
                <w:rFonts w:hint="default"/>
                <w:lang w:val="en-US" w:eastAsia="zh-CN"/>
              </w:rPr>
            </w:pPr>
            <w:r>
              <w:rPr>
                <w:rFonts w:hint="eastAsia"/>
                <w:lang w:val="en-US" w:eastAsia="zh-CN"/>
              </w:rPr>
              <w:t>校级</w:t>
            </w:r>
          </w:p>
        </w:tc>
        <w:tc>
          <w:tcPr>
            <w:tcW w:w="851" w:type="dxa"/>
            <w:tcBorders>
              <w:right w:val="single" w:color="auto" w:sz="4" w:space="0"/>
            </w:tcBorders>
          </w:tcPr>
          <w:p>
            <w:pPr>
              <w:widowControl/>
              <w:jc w:val="center"/>
            </w:pPr>
          </w:p>
        </w:tc>
        <w:tc>
          <w:tcPr>
            <w:tcW w:w="850" w:type="dxa"/>
            <w:tcBorders>
              <w:right w:val="single" w:color="auto" w:sz="4" w:space="0"/>
            </w:tcBorders>
          </w:tcPr>
          <w:p>
            <w:pPr>
              <w:widowControl/>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65" w:type="dxa"/>
            <w:tcBorders>
              <w:right w:val="single" w:color="auto" w:sz="4" w:space="0"/>
            </w:tcBorders>
          </w:tcPr>
          <w:p>
            <w:pPr>
              <w:jc w:val="center"/>
              <w:rPr>
                <w:rFonts w:hint="eastAsia" w:eastAsiaTheme="minorEastAsia"/>
                <w:lang w:val="en-US" w:eastAsia="zh-CN"/>
              </w:rPr>
            </w:pPr>
            <w:r>
              <w:rPr>
                <w:rFonts w:hint="eastAsia"/>
                <w:lang w:val="en-US" w:eastAsia="zh-CN"/>
              </w:rPr>
              <w:t>4</w:t>
            </w:r>
          </w:p>
        </w:tc>
        <w:tc>
          <w:tcPr>
            <w:tcW w:w="3095" w:type="dxa"/>
            <w:tcBorders>
              <w:left w:val="single" w:color="auto" w:sz="4" w:space="0"/>
            </w:tcBorders>
          </w:tcPr>
          <w:p>
            <w:pPr>
              <w:jc w:val="center"/>
              <w:rPr>
                <w:rFonts w:hint="default"/>
                <w:lang w:val="en-US" w:eastAsia="zh-CN"/>
              </w:rPr>
            </w:pPr>
            <w:r>
              <w:rPr>
                <w:rFonts w:hint="eastAsia"/>
                <w:lang w:val="en-US" w:eastAsia="zh-CN"/>
              </w:rPr>
              <w:t>参加吉林电视台迎接十九大晚会，演唱《走在小康路上》</w:t>
            </w:r>
          </w:p>
        </w:tc>
        <w:tc>
          <w:tcPr>
            <w:tcW w:w="2633" w:type="dxa"/>
          </w:tcPr>
          <w:p>
            <w:pPr>
              <w:widowControl/>
              <w:jc w:val="center"/>
              <w:rPr>
                <w:rFonts w:hint="default"/>
                <w:lang w:val="en-US" w:eastAsia="zh-CN"/>
              </w:rPr>
            </w:pPr>
            <w:r>
              <w:rPr>
                <w:rFonts w:hint="eastAsia"/>
                <w:lang w:val="en-US" w:eastAsia="zh-CN"/>
              </w:rPr>
              <w:t>吉林省电视台</w:t>
            </w:r>
          </w:p>
        </w:tc>
        <w:tc>
          <w:tcPr>
            <w:tcW w:w="1133" w:type="dxa"/>
          </w:tcPr>
          <w:p>
            <w:pPr>
              <w:widowControl/>
              <w:jc w:val="center"/>
              <w:rPr>
                <w:rFonts w:hint="default"/>
                <w:lang w:val="en-US" w:eastAsia="zh-CN"/>
              </w:rPr>
            </w:pPr>
            <w:r>
              <w:rPr>
                <w:rFonts w:hint="eastAsia"/>
                <w:lang w:val="en-US" w:eastAsia="zh-CN"/>
              </w:rPr>
              <w:t>2017</w:t>
            </w:r>
          </w:p>
        </w:tc>
        <w:tc>
          <w:tcPr>
            <w:tcW w:w="754" w:type="dxa"/>
          </w:tcPr>
          <w:p>
            <w:pPr>
              <w:widowControl/>
              <w:jc w:val="center"/>
              <w:rPr>
                <w:rFonts w:hint="default"/>
                <w:lang w:val="en-US" w:eastAsia="zh-CN"/>
              </w:rPr>
            </w:pPr>
            <w:r>
              <w:rPr>
                <w:rFonts w:hint="eastAsia"/>
                <w:lang w:val="en-US" w:eastAsia="zh-CN"/>
              </w:rPr>
              <w:t>省级</w:t>
            </w:r>
          </w:p>
        </w:tc>
        <w:tc>
          <w:tcPr>
            <w:tcW w:w="851" w:type="dxa"/>
            <w:tcBorders>
              <w:right w:val="single" w:color="auto" w:sz="4" w:space="0"/>
            </w:tcBorders>
          </w:tcPr>
          <w:p>
            <w:pPr>
              <w:widowControl/>
              <w:jc w:val="center"/>
            </w:pPr>
          </w:p>
        </w:tc>
        <w:tc>
          <w:tcPr>
            <w:tcW w:w="850" w:type="dxa"/>
            <w:tcBorders>
              <w:right w:val="single" w:color="auto" w:sz="4" w:space="0"/>
            </w:tcBorders>
          </w:tcPr>
          <w:p>
            <w:pPr>
              <w:widowControl/>
              <w:jc w:val="center"/>
            </w:pPr>
          </w:p>
        </w:tc>
      </w:tr>
    </w:tbl>
    <w:p>
      <w:r>
        <w:rPr>
          <w:rFonts w:hint="eastAsia"/>
        </w:rPr>
        <w:t>注：人文社科类参考评审文件附件1-4填写，自然科学类参考附件1-5填写，级别按A-C填写。</w:t>
      </w:r>
    </w:p>
    <w:tbl>
      <w:tblPr>
        <w:tblStyle w:val="6"/>
        <w:tblpPr w:leftFromText="180" w:rightFromText="180" w:vertAnchor="text" w:horzAnchor="page" w:tblpX="1240" w:tblpY="18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997"/>
        <w:gridCol w:w="711"/>
        <w:gridCol w:w="851"/>
        <w:gridCol w:w="1275"/>
        <w:gridCol w:w="993"/>
        <w:gridCol w:w="850"/>
        <w:gridCol w:w="85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9753" w:type="dxa"/>
            <w:gridSpan w:val="9"/>
            <w:vAlign w:val="center"/>
          </w:tcPr>
          <w:p>
            <w:pPr>
              <w:widowControl/>
              <w:jc w:val="center"/>
            </w:pPr>
            <w:r>
              <w:rPr>
                <w:rFonts w:hint="eastAsia"/>
                <w:b/>
                <w:bCs/>
              </w:rPr>
              <w:t>六、知识产权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eastAsia="宋体"/>
              </w:rPr>
            </w:pPr>
            <w:r>
              <w:rPr>
                <w:rFonts w:hint="eastAsia"/>
              </w:rPr>
              <w:t>序号</w:t>
            </w:r>
          </w:p>
        </w:tc>
        <w:tc>
          <w:tcPr>
            <w:tcW w:w="2997" w:type="dxa"/>
            <w:tcBorders>
              <w:right w:val="single" w:color="auto" w:sz="4" w:space="0"/>
            </w:tcBorders>
            <w:vAlign w:val="center"/>
          </w:tcPr>
          <w:p>
            <w:pPr>
              <w:jc w:val="center"/>
              <w:rPr>
                <w:rFonts w:eastAsia="宋体"/>
              </w:rPr>
            </w:pPr>
            <w:r>
              <w:rPr>
                <w:rFonts w:hint="eastAsia"/>
              </w:rPr>
              <w:t>授权专利名称</w:t>
            </w:r>
          </w:p>
        </w:tc>
        <w:tc>
          <w:tcPr>
            <w:tcW w:w="711" w:type="dxa"/>
            <w:tcBorders>
              <w:left w:val="single" w:color="auto" w:sz="4" w:space="0"/>
            </w:tcBorders>
            <w:vAlign w:val="center"/>
          </w:tcPr>
          <w:p>
            <w:pPr>
              <w:jc w:val="center"/>
              <w:rPr>
                <w:rFonts w:eastAsia="宋体"/>
              </w:rPr>
            </w:pPr>
            <w:r>
              <w:rPr>
                <w:rFonts w:hint="eastAsia" w:eastAsia="宋体"/>
              </w:rPr>
              <w:t>等级</w:t>
            </w:r>
          </w:p>
        </w:tc>
        <w:tc>
          <w:tcPr>
            <w:tcW w:w="851" w:type="dxa"/>
            <w:vAlign w:val="center"/>
          </w:tcPr>
          <w:p>
            <w:pPr>
              <w:jc w:val="center"/>
            </w:pPr>
            <w:r>
              <w:rPr>
                <w:rFonts w:hint="eastAsia"/>
              </w:rPr>
              <w:t>专利授权号</w:t>
            </w:r>
          </w:p>
        </w:tc>
        <w:tc>
          <w:tcPr>
            <w:tcW w:w="1275" w:type="dxa"/>
            <w:vAlign w:val="center"/>
          </w:tcPr>
          <w:p>
            <w:pPr>
              <w:jc w:val="center"/>
            </w:pPr>
            <w:r>
              <w:rPr>
                <w:rFonts w:hint="eastAsia"/>
              </w:rPr>
              <w:t>专利类型</w:t>
            </w:r>
          </w:p>
        </w:tc>
        <w:tc>
          <w:tcPr>
            <w:tcW w:w="993" w:type="dxa"/>
            <w:vAlign w:val="center"/>
          </w:tcPr>
          <w:p>
            <w:pPr>
              <w:jc w:val="center"/>
            </w:pPr>
            <w:r>
              <w:rPr>
                <w:rFonts w:hint="eastAsia"/>
              </w:rPr>
              <w:t>授权</w:t>
            </w:r>
          </w:p>
          <w:p>
            <w:pPr>
              <w:jc w:val="center"/>
              <w:rPr>
                <w:rFonts w:eastAsia="宋体"/>
              </w:rPr>
            </w:pPr>
            <w:r>
              <w:rPr>
                <w:rFonts w:hint="eastAsia"/>
              </w:rPr>
              <w:t>时间</w:t>
            </w:r>
          </w:p>
        </w:tc>
        <w:tc>
          <w:tcPr>
            <w:tcW w:w="850" w:type="dxa"/>
            <w:vAlign w:val="center"/>
          </w:tcPr>
          <w:p>
            <w:pPr>
              <w:jc w:val="center"/>
            </w:pPr>
            <w:r>
              <w:rPr>
                <w:rFonts w:hint="eastAsia"/>
              </w:rPr>
              <w:t>第几发</w:t>
            </w:r>
          </w:p>
          <w:p>
            <w:pPr>
              <w:jc w:val="center"/>
              <w:rPr>
                <w:rFonts w:eastAsia="宋体"/>
              </w:rPr>
            </w:pPr>
            <w:r>
              <w:rPr>
                <w:rFonts w:hint="eastAsia"/>
              </w:rPr>
              <w:t>明人</w:t>
            </w:r>
          </w:p>
        </w:tc>
        <w:tc>
          <w:tcPr>
            <w:tcW w:w="855" w:type="dxa"/>
            <w:tcBorders>
              <w:right w:val="single" w:color="auto" w:sz="4" w:space="0"/>
            </w:tcBorders>
            <w:vAlign w:val="center"/>
          </w:tcPr>
          <w:p>
            <w:pPr>
              <w:jc w:val="center"/>
            </w:pPr>
            <w:r>
              <w:rPr>
                <w:rFonts w:hint="eastAsia"/>
              </w:rPr>
              <w:t>转让或实施情况</w:t>
            </w:r>
          </w:p>
        </w:tc>
        <w:tc>
          <w:tcPr>
            <w:tcW w:w="708" w:type="dxa"/>
            <w:tcBorders>
              <w:left w:val="single" w:color="auto" w:sz="4" w:space="0"/>
            </w:tcBorders>
            <w:vAlign w:val="center"/>
          </w:tcPr>
          <w:p>
            <w:pPr>
              <w:jc w:val="cente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hint="eastAsia"/>
              </w:rPr>
            </w:pPr>
          </w:p>
        </w:tc>
        <w:tc>
          <w:tcPr>
            <w:tcW w:w="2997" w:type="dxa"/>
            <w:tcBorders>
              <w:right w:val="single" w:color="auto" w:sz="4" w:space="0"/>
            </w:tcBorders>
            <w:vAlign w:val="center"/>
          </w:tcPr>
          <w:p>
            <w:pPr>
              <w:jc w:val="center"/>
              <w:rPr>
                <w:rFonts w:hint="eastAsia"/>
              </w:rPr>
            </w:pPr>
          </w:p>
        </w:tc>
        <w:tc>
          <w:tcPr>
            <w:tcW w:w="711" w:type="dxa"/>
            <w:tcBorders>
              <w:left w:val="single" w:color="auto" w:sz="4" w:space="0"/>
            </w:tcBorders>
            <w:vAlign w:val="center"/>
          </w:tcPr>
          <w:p>
            <w:pPr>
              <w:jc w:val="center"/>
              <w:rPr>
                <w:rFonts w:hint="eastAsia" w:eastAsia="宋体"/>
              </w:rPr>
            </w:pPr>
          </w:p>
        </w:tc>
        <w:tc>
          <w:tcPr>
            <w:tcW w:w="851" w:type="dxa"/>
            <w:vAlign w:val="center"/>
          </w:tcPr>
          <w:p>
            <w:pPr>
              <w:jc w:val="center"/>
              <w:rPr>
                <w:rFonts w:hint="eastAsia"/>
              </w:rPr>
            </w:pPr>
          </w:p>
        </w:tc>
        <w:tc>
          <w:tcPr>
            <w:tcW w:w="1275" w:type="dxa"/>
            <w:vAlign w:val="center"/>
          </w:tcPr>
          <w:p>
            <w:pPr>
              <w:jc w:val="center"/>
              <w:rPr>
                <w:rFonts w:hint="eastAsia"/>
              </w:rPr>
            </w:pPr>
          </w:p>
        </w:tc>
        <w:tc>
          <w:tcPr>
            <w:tcW w:w="993" w:type="dxa"/>
            <w:vAlign w:val="center"/>
          </w:tcPr>
          <w:p>
            <w:pPr>
              <w:jc w:val="center"/>
              <w:rPr>
                <w:rFonts w:hint="eastAsia"/>
              </w:rPr>
            </w:pPr>
          </w:p>
        </w:tc>
        <w:tc>
          <w:tcPr>
            <w:tcW w:w="850" w:type="dxa"/>
            <w:vAlign w:val="center"/>
          </w:tcPr>
          <w:p>
            <w:pPr>
              <w:jc w:val="center"/>
              <w:rPr>
                <w:rFonts w:hint="eastAsia"/>
              </w:rPr>
            </w:pPr>
          </w:p>
        </w:tc>
        <w:tc>
          <w:tcPr>
            <w:tcW w:w="855" w:type="dxa"/>
            <w:tcBorders>
              <w:right w:val="single" w:color="auto" w:sz="4" w:space="0"/>
            </w:tcBorders>
            <w:vAlign w:val="center"/>
          </w:tcPr>
          <w:p>
            <w:pPr>
              <w:jc w:val="center"/>
              <w:rPr>
                <w:rFonts w:hint="eastAsia"/>
              </w:rPr>
            </w:pPr>
          </w:p>
        </w:tc>
        <w:tc>
          <w:tcPr>
            <w:tcW w:w="708" w:type="dxa"/>
            <w:tcBorders>
              <w:left w:val="single" w:color="auto" w:sz="4" w:space="0"/>
            </w:tcBorders>
            <w:vAlign w:val="center"/>
          </w:tcPr>
          <w:p>
            <w:pPr>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vAlign w:val="center"/>
          </w:tcPr>
          <w:p>
            <w:pPr>
              <w:jc w:val="center"/>
              <w:rPr>
                <w:rFonts w:hint="eastAsia"/>
              </w:rPr>
            </w:pPr>
          </w:p>
        </w:tc>
        <w:tc>
          <w:tcPr>
            <w:tcW w:w="2997" w:type="dxa"/>
            <w:tcBorders>
              <w:right w:val="single" w:color="auto" w:sz="4" w:space="0"/>
            </w:tcBorders>
            <w:vAlign w:val="center"/>
          </w:tcPr>
          <w:p>
            <w:pPr>
              <w:jc w:val="center"/>
              <w:rPr>
                <w:rFonts w:hint="eastAsia"/>
              </w:rPr>
            </w:pPr>
          </w:p>
        </w:tc>
        <w:tc>
          <w:tcPr>
            <w:tcW w:w="711" w:type="dxa"/>
            <w:tcBorders>
              <w:left w:val="single" w:color="auto" w:sz="4" w:space="0"/>
            </w:tcBorders>
            <w:vAlign w:val="center"/>
          </w:tcPr>
          <w:p>
            <w:pPr>
              <w:jc w:val="center"/>
              <w:rPr>
                <w:rFonts w:hint="eastAsia" w:eastAsia="宋体"/>
              </w:rPr>
            </w:pPr>
          </w:p>
        </w:tc>
        <w:tc>
          <w:tcPr>
            <w:tcW w:w="851" w:type="dxa"/>
            <w:vAlign w:val="center"/>
          </w:tcPr>
          <w:p>
            <w:pPr>
              <w:jc w:val="center"/>
              <w:rPr>
                <w:rFonts w:hint="eastAsia"/>
              </w:rPr>
            </w:pPr>
          </w:p>
        </w:tc>
        <w:tc>
          <w:tcPr>
            <w:tcW w:w="1275" w:type="dxa"/>
            <w:vAlign w:val="center"/>
          </w:tcPr>
          <w:p>
            <w:pPr>
              <w:jc w:val="center"/>
              <w:rPr>
                <w:rFonts w:hint="eastAsia"/>
              </w:rPr>
            </w:pPr>
          </w:p>
        </w:tc>
        <w:tc>
          <w:tcPr>
            <w:tcW w:w="993" w:type="dxa"/>
            <w:vAlign w:val="center"/>
          </w:tcPr>
          <w:p>
            <w:pPr>
              <w:jc w:val="center"/>
              <w:rPr>
                <w:rFonts w:hint="eastAsia"/>
              </w:rPr>
            </w:pPr>
          </w:p>
        </w:tc>
        <w:tc>
          <w:tcPr>
            <w:tcW w:w="850" w:type="dxa"/>
            <w:vAlign w:val="center"/>
          </w:tcPr>
          <w:p>
            <w:pPr>
              <w:jc w:val="center"/>
              <w:rPr>
                <w:rFonts w:hint="eastAsia"/>
              </w:rPr>
            </w:pPr>
          </w:p>
        </w:tc>
        <w:tc>
          <w:tcPr>
            <w:tcW w:w="855" w:type="dxa"/>
            <w:tcBorders>
              <w:right w:val="single" w:color="auto" w:sz="4" w:space="0"/>
            </w:tcBorders>
            <w:vAlign w:val="center"/>
          </w:tcPr>
          <w:p>
            <w:pPr>
              <w:jc w:val="center"/>
              <w:rPr>
                <w:rFonts w:hint="eastAsia"/>
              </w:rPr>
            </w:pPr>
          </w:p>
        </w:tc>
        <w:tc>
          <w:tcPr>
            <w:tcW w:w="708" w:type="dxa"/>
            <w:tcBorders>
              <w:left w:val="single" w:color="auto" w:sz="4" w:space="0"/>
            </w:tcBorders>
            <w:vAlign w:val="center"/>
          </w:tcPr>
          <w:p>
            <w:pPr>
              <w:jc w:val="center"/>
              <w:rPr>
                <w:rFonts w:hint="eastAsia"/>
              </w:rPr>
            </w:pPr>
          </w:p>
        </w:tc>
      </w:tr>
    </w:tbl>
    <w:p>
      <w:r>
        <w:rPr>
          <w:rFonts w:hint="eastAsia"/>
        </w:rPr>
        <w:t>注：自然科学类参考附件1-5填写，等级按A-C填写。</w:t>
      </w:r>
    </w:p>
    <w:p/>
    <w:p/>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3170"/>
        <w:gridCol w:w="1323"/>
        <w:gridCol w:w="1133"/>
        <w:gridCol w:w="1133"/>
        <w:gridCol w:w="1389"/>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781" w:type="dxa"/>
            <w:gridSpan w:val="7"/>
            <w:vAlign w:val="center"/>
          </w:tcPr>
          <w:p>
            <w:pPr>
              <w:widowControl/>
              <w:jc w:val="center"/>
            </w:pPr>
            <w:r>
              <w:rPr>
                <w:rFonts w:hint="eastAsia"/>
                <w:b/>
                <w:bCs/>
              </w:rPr>
              <w:t>六、文艺创作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67" w:type="dxa"/>
            <w:tcBorders>
              <w:right w:val="single" w:color="auto" w:sz="4" w:space="0"/>
            </w:tcBorders>
            <w:vAlign w:val="center"/>
          </w:tcPr>
          <w:p>
            <w:pPr>
              <w:jc w:val="center"/>
              <w:rPr>
                <w:rFonts w:eastAsia="宋体"/>
              </w:rPr>
            </w:pPr>
            <w:r>
              <w:rPr>
                <w:rFonts w:hint="eastAsia"/>
              </w:rPr>
              <w:t>序号</w:t>
            </w:r>
          </w:p>
        </w:tc>
        <w:tc>
          <w:tcPr>
            <w:tcW w:w="3170" w:type="dxa"/>
            <w:tcBorders>
              <w:lef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获奖名称</w:t>
            </w:r>
          </w:p>
        </w:tc>
        <w:tc>
          <w:tcPr>
            <w:tcW w:w="1323" w:type="dxa"/>
            <w:tcBorders>
              <w:right w:val="single" w:color="auto" w:sz="4" w:space="0"/>
            </w:tcBorders>
            <w:vAlign w:val="center"/>
          </w:tcPr>
          <w:p>
            <w:pPr>
              <w:widowControl/>
              <w:jc w:val="center"/>
              <w:rPr>
                <w:rFonts w:eastAsia="宋体"/>
              </w:rPr>
            </w:pPr>
            <w:r>
              <w:rPr>
                <w:rFonts w:hint="eastAsia"/>
              </w:rPr>
              <w:t>等级</w:t>
            </w:r>
          </w:p>
        </w:tc>
        <w:tc>
          <w:tcPr>
            <w:tcW w:w="1133" w:type="dxa"/>
            <w:tcBorders>
              <w:left w:val="single" w:color="auto" w:sz="4" w:space="0"/>
            </w:tcBorders>
            <w:vAlign w:val="center"/>
          </w:tcPr>
          <w:p>
            <w:pPr>
              <w:widowControl/>
              <w:jc w:val="center"/>
              <w:rPr>
                <w:rFonts w:eastAsia="宋体"/>
              </w:rPr>
            </w:pPr>
            <w:r>
              <w:rPr>
                <w:rFonts w:hint="eastAsia"/>
              </w:rPr>
              <w:t>获奖级别</w:t>
            </w:r>
          </w:p>
        </w:tc>
        <w:tc>
          <w:tcPr>
            <w:tcW w:w="1133" w:type="dxa"/>
            <w:vAlign w:val="center"/>
          </w:tcPr>
          <w:p>
            <w:pPr>
              <w:widowControl/>
              <w:jc w:val="center"/>
            </w:pPr>
            <w:r>
              <w:rPr>
                <w:rFonts w:hint="eastAsia"/>
              </w:rPr>
              <w:t>举办单位</w:t>
            </w:r>
          </w:p>
        </w:tc>
        <w:tc>
          <w:tcPr>
            <w:tcW w:w="1389" w:type="dxa"/>
            <w:vAlign w:val="center"/>
          </w:tcPr>
          <w:p>
            <w:pPr>
              <w:widowControl/>
              <w:jc w:val="center"/>
            </w:pPr>
            <w:r>
              <w:rPr>
                <w:rFonts w:hint="eastAsia" w:ascii="宋体" w:hAnsi="宋体" w:cs="Arial"/>
                <w:color w:val="000000"/>
                <w:kern w:val="0"/>
                <w:szCs w:val="21"/>
              </w:rPr>
              <w:t>举办时间</w:t>
            </w:r>
          </w:p>
        </w:tc>
        <w:tc>
          <w:tcPr>
            <w:tcW w:w="1066" w:type="dxa"/>
            <w:tcBorders>
              <w:right w:val="single" w:color="auto" w:sz="4" w:space="0"/>
            </w:tcBorders>
            <w:vAlign w:val="center"/>
          </w:tcPr>
          <w:p>
            <w:pPr>
              <w:widowControl/>
              <w:jc w:val="center"/>
              <w:rPr>
                <w:rFonts w:eastAsia="宋体"/>
              </w:rPr>
            </w:pPr>
            <w:r>
              <w:rPr>
                <w:rFonts w:hint="eastAsia" w:ascii="宋体" w:hAnsi="宋体" w:cs="Arial"/>
                <w:color w:val="000000"/>
                <w:kern w:val="0"/>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567" w:type="dxa"/>
            <w:tcBorders>
              <w:right w:val="single" w:color="auto" w:sz="4" w:space="0"/>
            </w:tcBorders>
          </w:tcPr>
          <w:p>
            <w:pPr>
              <w:jc w:val="center"/>
            </w:pPr>
          </w:p>
        </w:tc>
        <w:tc>
          <w:tcPr>
            <w:tcW w:w="3170" w:type="dxa"/>
            <w:tcBorders>
              <w:left w:val="single" w:color="auto" w:sz="4" w:space="0"/>
            </w:tcBorders>
          </w:tcPr>
          <w:p>
            <w:pPr>
              <w:jc w:val="center"/>
            </w:pPr>
          </w:p>
        </w:tc>
        <w:tc>
          <w:tcPr>
            <w:tcW w:w="1323" w:type="dxa"/>
            <w:tcBorders>
              <w:right w:val="single" w:color="auto" w:sz="4" w:space="0"/>
            </w:tcBorders>
          </w:tcPr>
          <w:p>
            <w:pPr>
              <w:widowControl/>
              <w:jc w:val="center"/>
            </w:pPr>
          </w:p>
        </w:tc>
        <w:tc>
          <w:tcPr>
            <w:tcW w:w="1133" w:type="dxa"/>
            <w:tcBorders>
              <w:left w:val="single" w:color="auto" w:sz="4" w:space="0"/>
            </w:tcBorders>
            <w:vAlign w:val="center"/>
          </w:tcPr>
          <w:p>
            <w:pPr>
              <w:widowControl/>
              <w:jc w:val="center"/>
              <w:rPr>
                <w:rFonts w:eastAsia="宋体"/>
              </w:rPr>
            </w:pPr>
          </w:p>
        </w:tc>
        <w:tc>
          <w:tcPr>
            <w:tcW w:w="1133" w:type="dxa"/>
          </w:tcPr>
          <w:p>
            <w:pPr>
              <w:widowControl/>
              <w:jc w:val="center"/>
            </w:pPr>
          </w:p>
        </w:tc>
        <w:tc>
          <w:tcPr>
            <w:tcW w:w="1389" w:type="dxa"/>
          </w:tcPr>
          <w:p>
            <w:pPr>
              <w:widowControl/>
              <w:jc w:val="center"/>
            </w:pPr>
          </w:p>
        </w:tc>
        <w:tc>
          <w:tcPr>
            <w:tcW w:w="1066" w:type="dxa"/>
            <w:tcBorders>
              <w:right w:val="single" w:color="auto" w:sz="4" w:space="0"/>
            </w:tcBorders>
          </w:tcPr>
          <w:p>
            <w:pPr>
              <w:widowControl/>
              <w:jc w:val="center"/>
            </w:pPr>
          </w:p>
        </w:tc>
      </w:tr>
    </w:tbl>
    <w:p>
      <w:r>
        <w:rPr>
          <w:rFonts w:hint="eastAsia"/>
        </w:rPr>
        <w:t>注：人文社科类参考评审文件附件1-4填写，等级按A-C填写。</w:t>
      </w:r>
    </w:p>
    <w:p>
      <w:pPr>
        <w:widowControl/>
        <w:jc w:val="left"/>
      </w:pPr>
    </w:p>
    <w:tbl>
      <w:tblPr>
        <w:tblStyle w:val="6"/>
        <w:tblW w:w="97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2977"/>
        <w:gridCol w:w="1559"/>
        <w:gridCol w:w="1689"/>
        <w:gridCol w:w="928"/>
        <w:gridCol w:w="1211"/>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 w:hRule="atLeast"/>
        </w:trPr>
        <w:tc>
          <w:tcPr>
            <w:tcW w:w="9781" w:type="dxa"/>
            <w:gridSpan w:val="7"/>
            <w:vAlign w:val="center"/>
          </w:tcPr>
          <w:p>
            <w:pPr>
              <w:widowControl/>
              <w:jc w:val="center"/>
              <w:rPr>
                <w:rFonts w:eastAsia="宋体"/>
              </w:rPr>
            </w:pPr>
            <w:r>
              <w:rPr>
                <w:rFonts w:hint="eastAsia"/>
                <w:b/>
                <w:bCs/>
              </w:rPr>
              <w:t>七、科技成果转化（经费）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Pr>
              <w:jc w:val="center"/>
              <w:rPr>
                <w:rFonts w:eastAsia="宋体"/>
              </w:rPr>
            </w:pPr>
            <w:r>
              <w:rPr>
                <w:rFonts w:hint="eastAsia"/>
              </w:rPr>
              <w:t>序号</w:t>
            </w:r>
          </w:p>
        </w:tc>
        <w:tc>
          <w:tcPr>
            <w:tcW w:w="2977" w:type="dxa"/>
            <w:vAlign w:val="center"/>
          </w:tcPr>
          <w:p>
            <w:pPr>
              <w:jc w:val="center"/>
            </w:pPr>
            <w:r>
              <w:rPr>
                <w:rFonts w:hint="eastAsia"/>
              </w:rPr>
              <w:t>项目（成果）名称</w:t>
            </w:r>
          </w:p>
        </w:tc>
        <w:tc>
          <w:tcPr>
            <w:tcW w:w="1559" w:type="dxa"/>
            <w:vAlign w:val="center"/>
          </w:tcPr>
          <w:p>
            <w:pPr>
              <w:jc w:val="center"/>
            </w:pPr>
            <w:r>
              <w:rPr>
                <w:rFonts w:hint="eastAsia"/>
              </w:rPr>
              <w:t>项目来源</w:t>
            </w:r>
          </w:p>
        </w:tc>
        <w:tc>
          <w:tcPr>
            <w:tcW w:w="1689" w:type="dxa"/>
            <w:vAlign w:val="center"/>
          </w:tcPr>
          <w:p>
            <w:pPr>
              <w:jc w:val="center"/>
              <w:rPr>
                <w:rFonts w:eastAsia="宋体"/>
              </w:rPr>
            </w:pPr>
            <w:r>
              <w:rPr>
                <w:rFonts w:hint="eastAsia"/>
              </w:rPr>
              <w:t>时间</w:t>
            </w:r>
          </w:p>
        </w:tc>
        <w:tc>
          <w:tcPr>
            <w:tcW w:w="928" w:type="dxa"/>
            <w:vAlign w:val="center"/>
          </w:tcPr>
          <w:p>
            <w:pPr>
              <w:jc w:val="center"/>
            </w:pPr>
            <w:r>
              <w:rPr>
                <w:rFonts w:hint="eastAsia"/>
              </w:rPr>
              <w:t>是否</w:t>
            </w:r>
          </w:p>
          <w:p>
            <w:pPr>
              <w:jc w:val="center"/>
              <w:rPr>
                <w:rFonts w:eastAsia="宋体"/>
              </w:rPr>
            </w:pPr>
            <w:r>
              <w:rPr>
                <w:rFonts w:hint="eastAsia"/>
              </w:rPr>
              <w:t>主持</w:t>
            </w:r>
          </w:p>
        </w:tc>
        <w:tc>
          <w:tcPr>
            <w:tcW w:w="1211" w:type="dxa"/>
            <w:vAlign w:val="center"/>
          </w:tcPr>
          <w:p>
            <w:pPr>
              <w:jc w:val="center"/>
              <w:rPr>
                <w:rFonts w:eastAsia="宋体"/>
              </w:rPr>
            </w:pPr>
            <w:r>
              <w:rPr>
                <w:rFonts w:hint="eastAsia"/>
              </w:rPr>
              <w:t>到账经费（万元）</w:t>
            </w:r>
          </w:p>
        </w:tc>
        <w:tc>
          <w:tcPr>
            <w:tcW w:w="850" w:type="dxa"/>
            <w:vAlign w:val="center"/>
          </w:tcPr>
          <w:p>
            <w:pPr>
              <w:rPr>
                <w:rFonts w:eastAsia="宋体"/>
              </w:rPr>
            </w:pPr>
            <w:r>
              <w:rPr>
                <w:rFonts w:hint="eastAsia"/>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vAlign w:val="center"/>
          </w:tcPr>
          <w:p/>
          <w:p/>
        </w:tc>
        <w:tc>
          <w:tcPr>
            <w:tcW w:w="2977" w:type="dxa"/>
            <w:vAlign w:val="center"/>
          </w:tcPr>
          <w:p/>
        </w:tc>
        <w:tc>
          <w:tcPr>
            <w:tcW w:w="1559" w:type="dxa"/>
            <w:vAlign w:val="center"/>
          </w:tcPr>
          <w:p/>
        </w:tc>
        <w:tc>
          <w:tcPr>
            <w:tcW w:w="1689" w:type="dxa"/>
            <w:vAlign w:val="center"/>
          </w:tcPr>
          <w:p/>
        </w:tc>
        <w:tc>
          <w:tcPr>
            <w:tcW w:w="928" w:type="dxa"/>
            <w:vAlign w:val="center"/>
          </w:tcPr>
          <w:p/>
        </w:tc>
        <w:tc>
          <w:tcPr>
            <w:tcW w:w="1211" w:type="dxa"/>
            <w:vAlign w:val="center"/>
          </w:tcPr>
          <w:p/>
        </w:tc>
        <w:tc>
          <w:tcPr>
            <w:tcW w:w="850" w:type="dxa"/>
            <w:vAlign w:val="center"/>
          </w:tcPr>
          <w:p/>
        </w:tc>
      </w:tr>
    </w:tbl>
    <w:p>
      <w:r>
        <w:rPr>
          <w:rFonts w:hint="eastAsia"/>
        </w:rPr>
        <w:t>注：参考附件1-5填写。</w:t>
      </w:r>
    </w:p>
    <w:p>
      <w:pPr>
        <w:widowControl/>
        <w:jc w:val="left"/>
      </w:pPr>
      <w:r>
        <w:br w:type="page"/>
      </w:r>
    </w:p>
    <w:p>
      <w:pPr>
        <w:widowControl/>
        <w:jc w:val="center"/>
        <w:rPr>
          <w:rFonts w:hint="eastAsia" w:ascii="黑体" w:hAnsi="黑体" w:eastAsia="黑体"/>
          <w:sz w:val="32"/>
          <w:szCs w:val="32"/>
        </w:rPr>
      </w:pPr>
      <w:r>
        <w:rPr>
          <w:rFonts w:hint="eastAsia" w:ascii="黑体" w:hAnsi="黑体" w:eastAsia="黑体"/>
          <w:sz w:val="32"/>
          <w:szCs w:val="32"/>
        </w:rPr>
        <w:t>双师型教师实践应用能力评价计分汇总表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07" w:type="dxa"/>
            <w:vAlign w:val="center"/>
          </w:tcPr>
          <w:p>
            <w:pPr>
              <w:widowControl/>
              <w:jc w:val="center"/>
              <w:rPr>
                <w:rFonts w:hint="eastAsia"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hint="eastAsia"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hint="eastAsia"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hint="eastAsia"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hint="eastAsia"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color w:val="000000"/>
          <w:kern w:val="0"/>
          <w:szCs w:val="21"/>
        </w:rPr>
        <w:t>双师型教师职务任职资格评审实践应用能力评价计分表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序号</w:t>
            </w:r>
          </w:p>
        </w:tc>
        <w:tc>
          <w:tcPr>
            <w:tcW w:w="1559"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职业资格名称</w:t>
            </w:r>
          </w:p>
        </w:tc>
        <w:tc>
          <w:tcPr>
            <w:tcW w:w="1601" w:type="dxa"/>
            <w:vAlign w:val="center"/>
          </w:tcPr>
          <w:p>
            <w:pPr>
              <w:widowControl/>
              <w:jc w:val="center"/>
              <w:textAlignment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实施部门</w:t>
            </w:r>
          </w:p>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（单位）</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资格类别</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宋体" w:asciiTheme="minorEastAsia" w:hAnsiTheme="minorEastAsia"/>
          <w:color w:val="000000"/>
          <w:kern w:val="0"/>
          <w:szCs w:val="21"/>
        </w:rPr>
      </w:pPr>
      <w:r>
        <w:rPr>
          <w:rFonts w:hint="eastAsia" w:asciiTheme="minorEastAsia" w:hAnsiTheme="minorEastAsia"/>
          <w:szCs w:val="21"/>
        </w:rPr>
        <w:t>注：参考评审文件附件1-7表1填写，</w:t>
      </w:r>
      <w:r>
        <w:rPr>
          <w:rFonts w:hint="eastAsia" w:cs="宋体" w:asciiTheme="minorEastAsia" w:hAnsiTheme="minor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jc w:val="center"/>
        <w:rPr>
          <w:rFonts w:asciiTheme="minorEastAsia" w:hAnsiTheme="minorEastAsia"/>
          <w:b/>
          <w:szCs w:val="21"/>
        </w:rPr>
      </w:pPr>
      <w:r>
        <w:rPr>
          <w:rFonts w:hint="eastAsia" w:cs="黑体" w:asciiTheme="minorEastAsia" w:hAnsiTheme="minorEastAsia"/>
          <w:b/>
          <w:color w:val="000000"/>
          <w:kern w:val="0"/>
          <w:szCs w:val="21"/>
        </w:rPr>
        <w:t>经学校批准在企业、行政事业单位从事与本专业相关的兼职、在职创业、离岗创业工作的教师计分表</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等级</w:t>
            </w:r>
          </w:p>
        </w:tc>
        <w:tc>
          <w:tcPr>
            <w:tcW w:w="1231"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指标一</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指标二</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指标三</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指标分值</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取得成绩</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指标得分</w:t>
            </w:r>
          </w:p>
        </w:tc>
        <w:tc>
          <w:tcPr>
            <w:tcW w:w="1232" w:type="dxa"/>
            <w:vAlign w:val="center"/>
          </w:tcPr>
          <w:p>
            <w:pPr>
              <w:widowControl/>
              <w:jc w:val="center"/>
              <w:textAlignment w:val="center"/>
              <w:rPr>
                <w:rFonts w:cs="宋体" w:asciiTheme="minorEastAsia" w:hAnsiTheme="minorEastAsia"/>
                <w:bCs/>
                <w:color w:val="000000"/>
                <w:szCs w:val="21"/>
              </w:rPr>
            </w:pPr>
            <w:r>
              <w:rPr>
                <w:rFonts w:hint="eastAsia" w:cs="宋体" w:asciiTheme="minorEastAsia" w:hAnsiTheme="minorEastAsia"/>
                <w:bCs/>
                <w:color w:val="000000"/>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color w:val="000000"/>
          <w:kern w:val="0"/>
          <w:szCs w:val="21"/>
        </w:rPr>
        <w:t>注：</w:t>
      </w:r>
      <w:r>
        <w:rPr>
          <w:rFonts w:hint="eastAsia" w:asciiTheme="minorEastAsia" w:hAnsiTheme="minorEastAsia"/>
          <w:szCs w:val="21"/>
        </w:rPr>
        <w:t>参考评审文件附件1-7表2填写，</w:t>
      </w:r>
      <w:r>
        <w:rPr>
          <w:rFonts w:hint="eastAsia" w:cs="宋体" w:asciiTheme="minorEastAsia" w:hAnsiTheme="minor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jc w:val="left"/>
        <w:rPr>
          <w:rFonts w:asciiTheme="minorEastAsia" w:hAnsiTheme="minorEastAsia"/>
          <w:szCs w:val="21"/>
        </w:rPr>
      </w:pP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left"/>
        <w:rPr>
          <w:rFonts w:hint="eastAsia" w:asciiTheme="minorEastAsia" w:hAnsiTheme="minorEastAsia"/>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tcPr>
          <w:p>
            <w:pPr>
              <w:jc w:val="center"/>
            </w:pPr>
            <w:r>
              <w:rPr>
                <w:rFonts w:hint="eastAsia"/>
                <w:lang w:val="en-US" w:eastAsia="zh-CN"/>
              </w:rPr>
              <w:t xml:space="preserve">                                                                                                                         </w:t>
            </w: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4014" w:hRule="atLeast"/>
        </w:trPr>
        <w:tc>
          <w:tcPr>
            <w:tcW w:w="9854" w:type="dxa"/>
          </w:tcPr>
          <w:p>
            <w:pPr>
              <w:rPr>
                <w:rFonts w:hint="eastAsia"/>
              </w:rPr>
            </w:pPr>
          </w:p>
          <w:p>
            <w:pPr>
              <w:rPr>
                <w:rFonts w:hint="eastAsia"/>
              </w:rPr>
            </w:pPr>
          </w:p>
          <w:p>
            <w:pPr>
              <w:rPr>
                <w:rFonts w:hint="eastAsia"/>
              </w:rPr>
            </w:pPr>
            <w:r>
              <w:rPr>
                <w:rFonts w:hint="eastAsia"/>
              </w:rPr>
              <w:t>本人1994年毕业于吉林艺术学院声乐表演专业并留校任教，1995年9月中央音乐学院声乐歌剧系进修，师从我国著名声乐教育家，女高音歌唱家郭淑珍教授，学习期间，对待老师布置的每一项任务认真完成，结业成绩优秀，于1999．年9月考入中央音乐学院声乐歌剧系硕士学位班，继续师从于郭淑珍教授。不断的夯实，不断的提升，不仅在课堂上汲取营养，更在实践中摸索经验，2001年于中国人民大学徐悲鸿艺术学院成功举办独唱音乐会，并于2005由国家留学基金委经考核派出赴格涅辛音乐学院攻读硕士学位，师从俄罗斯著名声乐教育家，女高音歌唱家薇薇格罗玛娃教授。在俄罗斯二年半的时间里，老师的严谨认真，让我在声乐技巧上，作品风格上，音乐艺术表现上，声乐教学上有了很大的提升，进入了成熟期，不仅在2007年12月俄罗斯第二届国际现代艺术教育声乐比赛上获得第三名，而且2007.2008先后两次受邀参加在俄罗斯举办的“莫斯科之春”音乐会演出，演唱俄罗斯和中国的艺术歌曲，2008年回到吉林大学艺术学院教学，在之后的几年中，积极的用自己的专业能力，奉献于学生，服务于社会，让自己的音乐人生过的更有意义</w:t>
            </w:r>
          </w:p>
          <w:p>
            <w:pPr>
              <w:rPr>
                <w:rFonts w:hint="eastAsia"/>
              </w:rPr>
            </w:pPr>
            <w:r>
              <w:rPr>
                <w:rFonts w:hint="eastAsia"/>
              </w:rPr>
              <w:t>其中附加的一系列演出和获奖荣誉有：</w:t>
            </w:r>
          </w:p>
          <w:p>
            <w:pPr>
              <w:rPr>
                <w:rFonts w:hint="eastAsia"/>
              </w:rPr>
            </w:pPr>
            <w:r>
              <w:rPr>
                <w:rFonts w:hint="eastAsia"/>
              </w:rPr>
              <w:t>2013年参加在北京音乐厅举办的“庆祝欧美同学会成立100周年庆典”音乐会，</w:t>
            </w:r>
          </w:p>
          <w:p>
            <w:pPr>
              <w:rPr>
                <w:rFonts w:hint="eastAsia"/>
              </w:rPr>
            </w:pPr>
            <w:r>
              <w:rPr>
                <w:rFonts w:hint="eastAsia"/>
              </w:rPr>
              <w:t>2013年11月于吉林大学音乐厅举办“我爱这土地”姚立华独唱音乐会</w:t>
            </w:r>
          </w:p>
          <w:p>
            <w:pPr>
              <w:rPr>
                <w:rFonts w:hint="eastAsia"/>
              </w:rPr>
            </w:pPr>
            <w:r>
              <w:rPr>
                <w:rFonts w:hint="eastAsia"/>
              </w:rPr>
              <w:t>2013中国廉政建设展演比赛吉林省一等奖，</w:t>
            </w:r>
          </w:p>
          <w:p>
            <w:pPr>
              <w:rPr>
                <w:rFonts w:hint="eastAsia"/>
              </w:rPr>
            </w:pPr>
            <w:r>
              <w:rPr>
                <w:rFonts w:hint="eastAsia"/>
              </w:rPr>
              <w:t>2014年第八届新加坡国际音乐比赛评委，优秀指导教师奖</w:t>
            </w:r>
          </w:p>
          <w:p>
            <w:pPr>
              <w:rPr>
                <w:rFonts w:hint="eastAsia"/>
              </w:rPr>
            </w:pPr>
            <w:r>
              <w:rPr>
                <w:rFonts w:hint="eastAsia"/>
              </w:rPr>
              <w:t>2016.09＿2017.07于教育部青年骨干教师项目于中央音乐学院做访问学者，继续师从</w:t>
            </w:r>
          </w:p>
          <w:p>
            <w:pPr>
              <w:rPr>
                <w:rFonts w:hint="eastAsia"/>
              </w:rPr>
            </w:pPr>
            <w:r>
              <w:rPr>
                <w:rFonts w:hint="eastAsia"/>
              </w:rPr>
              <w:t>郭淑珍教授，这一年，对多年业务的学习和钻研做了最全面的整合，使我在专业的发展上走向成熟，以优异的成绩毕业。</w:t>
            </w:r>
          </w:p>
          <w:p>
            <w:pPr>
              <w:rPr>
                <w:rFonts w:hint="eastAsia"/>
              </w:rPr>
            </w:pPr>
            <w:r>
              <w:rPr>
                <w:rFonts w:hint="eastAsia"/>
              </w:rPr>
              <w:t>其间所做的工作获得的荣誉有：</w:t>
            </w:r>
          </w:p>
          <w:p>
            <w:pPr>
              <w:rPr>
                <w:rFonts w:hint="eastAsia"/>
              </w:rPr>
            </w:pPr>
            <w:r>
              <w:rPr>
                <w:rFonts w:hint="eastAsia"/>
              </w:rPr>
              <w:t>2017吉林省首届“长白山奖”声乐大赛评委，优秀指导教师一等奖，</w:t>
            </w:r>
          </w:p>
          <w:p>
            <w:pPr>
              <w:rPr>
                <w:rFonts w:hint="eastAsia"/>
              </w:rPr>
            </w:pPr>
            <w:r>
              <w:rPr>
                <w:rFonts w:hint="eastAsia"/>
              </w:rPr>
              <w:t>2017年6月于北京俄罗斯使馆文化中心举办独唱音乐会，</w:t>
            </w:r>
          </w:p>
          <w:p>
            <w:pPr>
              <w:rPr>
                <w:rFonts w:hint="eastAsia"/>
              </w:rPr>
            </w:pPr>
            <w:r>
              <w:rPr>
                <w:rFonts w:hint="eastAsia"/>
              </w:rPr>
              <w:t>2017年6月于中央音乐学院举办独唱音乐会，</w:t>
            </w:r>
          </w:p>
          <w:p>
            <w:pPr>
              <w:rPr>
                <w:rFonts w:hint="eastAsia"/>
              </w:rPr>
            </w:pPr>
            <w:r>
              <w:rPr>
                <w:rFonts w:hint="eastAsia"/>
              </w:rPr>
              <w:t>2017.09受邀参加由中宣部主办，中央电视台录制的黄大年教授“时代楷模“发布仪式，演唱，＜我爱你中国》，</w:t>
            </w:r>
          </w:p>
          <w:p>
            <w:pPr>
              <w:rPr>
                <w:rFonts w:hint="eastAsia"/>
              </w:rPr>
            </w:pPr>
            <w:r>
              <w:rPr>
                <w:rFonts w:hint="eastAsia"/>
              </w:rPr>
              <w:t>2017.09受邀参加吉林电视台迎接十九大晚会录制，演唱《走在小康路上》，</w:t>
            </w:r>
          </w:p>
          <w:p>
            <w:pPr>
              <w:rPr>
                <w:rFonts w:hint="eastAsia"/>
              </w:rPr>
            </w:pPr>
            <w:r>
              <w:rPr>
                <w:rFonts w:hint="eastAsia"/>
              </w:rPr>
              <w:t>2017.11月参加中央电视台纪录片《黄大年》的录制工作，演唱《我爱你，中国》，</w:t>
            </w:r>
          </w:p>
          <w:p>
            <w:pPr>
              <w:rPr>
                <w:rFonts w:hint="eastAsia"/>
              </w:rPr>
            </w:pPr>
            <w:r>
              <w:rPr>
                <w:rFonts w:hint="eastAsia"/>
              </w:rPr>
              <w:t>2017年12月，调入海南师范大学音乐学院任声乐教师，新的工作环境给了我工作的新的动力，学生对知识的渴求让我愿意引领他们有的更快走的更高，</w:t>
            </w:r>
          </w:p>
          <w:p>
            <w:pPr>
              <w:rPr>
                <w:rFonts w:hint="eastAsia"/>
              </w:rPr>
            </w:pPr>
            <w:r>
              <w:rPr>
                <w:rFonts w:hint="eastAsia"/>
              </w:rPr>
              <w:t>在工作一年里，不仅2018级大一学生项玲玲获得了新加坡国际华人艺术节声乐比赛银奖的好成绩，</w:t>
            </w:r>
          </w:p>
          <w:p>
            <w:pPr>
              <w:rPr>
                <w:rFonts w:hint="eastAsia"/>
              </w:rPr>
            </w:pPr>
            <w:r>
              <w:rPr>
                <w:rFonts w:hint="eastAsia"/>
              </w:rPr>
              <w:t>而且积极参加演出实践，参加2018海南省教师节演出，演唱《因为有你》，</w:t>
            </w:r>
          </w:p>
          <w:p>
            <w:pPr>
              <w:rPr>
                <w:rFonts w:hint="eastAsia"/>
              </w:rPr>
            </w:pPr>
            <w:r>
              <w:rPr>
                <w:rFonts w:hint="eastAsia"/>
              </w:rPr>
              <w:t>海南师范大学教师节演出，演唱《我爱你中国》，</w:t>
            </w:r>
          </w:p>
          <w:p>
            <w:pPr>
              <w:rPr>
                <w:rFonts w:hint="eastAsia"/>
              </w:rPr>
            </w:pPr>
            <w:r>
              <w:rPr>
                <w:rFonts w:hint="eastAsia"/>
              </w:rPr>
              <w:t>海南省青年交响乐团成立新年音乐会的演出，演唱《我爱你中国》，获得校院领导和专家的好评，</w:t>
            </w:r>
          </w:p>
          <w:p>
            <w:pPr>
              <w:rPr>
                <w:rFonts w:hint="eastAsia"/>
              </w:rPr>
            </w:pPr>
            <w:r>
              <w:rPr>
                <w:rFonts w:hint="eastAsia"/>
              </w:rPr>
              <w:t>不仅积极参加北大，海师举办的国际音乐论坛，</w:t>
            </w:r>
          </w:p>
          <w:p>
            <w:pPr>
              <w:rPr>
                <w:rFonts w:hint="eastAsia"/>
              </w:rPr>
            </w:pPr>
            <w:r>
              <w:rPr>
                <w:rFonts w:hint="eastAsia"/>
              </w:rPr>
              <w:t>而且也积极的走出去，和兄弟艺术院校做业务沟通，于内蒙古艺术学院进行了交流音乐会演唱中国艺术歌曲《燕子》《我爱这土地》</w:t>
            </w:r>
          </w:p>
          <w:p>
            <w:pPr>
              <w:rPr>
                <w:rFonts w:hint="eastAsia"/>
              </w:rPr>
            </w:pPr>
            <w:r>
              <w:rPr>
                <w:rFonts w:hint="eastAsia"/>
              </w:rPr>
              <w:t>在2018.2019年分别进行了四次讲座，</w:t>
            </w:r>
          </w:p>
          <w:p>
            <w:pPr>
              <w:rPr>
                <w:rFonts w:hint="eastAsia"/>
              </w:rPr>
            </w:pPr>
            <w:r>
              <w:rPr>
                <w:rFonts w:hint="eastAsia"/>
              </w:rPr>
              <w:t>一《如诗如画的俄罗斯艺术歌曲》</w:t>
            </w:r>
          </w:p>
          <w:p>
            <w:pPr>
              <w:rPr>
                <w:rFonts w:hint="eastAsia"/>
              </w:rPr>
            </w:pPr>
            <w:r>
              <w:rPr>
                <w:rFonts w:hint="eastAsia"/>
              </w:rPr>
              <w:t>二《17.18世纪意大利的古咏叹调和歌曲》，</w:t>
            </w:r>
          </w:p>
          <w:p>
            <w:pPr>
              <w:rPr>
                <w:rFonts w:hint="eastAsia"/>
              </w:rPr>
            </w:pPr>
            <w:r>
              <w:rPr>
                <w:rFonts w:hint="eastAsia"/>
              </w:rPr>
              <w:t>三《语言-一歌唱的灵魂（语音部分）》</w:t>
            </w:r>
          </w:p>
          <w:p>
            <w:pPr>
              <w:rPr>
                <w:rFonts w:hint="eastAsia"/>
              </w:rPr>
            </w:pPr>
            <w:r>
              <w:rPr>
                <w:rFonts w:hint="eastAsia"/>
              </w:rPr>
              <w:t>四。《语言一一歌唱的灵魂（语言部分）》</w:t>
            </w:r>
          </w:p>
          <w:p>
            <w:pPr>
              <w:rPr>
                <w:rFonts w:hint="eastAsia"/>
              </w:rPr>
            </w:pPr>
          </w:p>
          <w:p>
            <w:pPr>
              <w:rPr>
                <w:rFonts w:hint="eastAsia"/>
              </w:rPr>
            </w:pPr>
            <w:r>
              <w:rPr>
                <w:rFonts w:hint="eastAsia"/>
              </w:rPr>
              <w:t>2018年1月·原工作单位吉林大学著名地球物理学家黄大年教授因在忘我的工作中积劳成疾，不幸病逝。习近平总书记亲笔题词：心有大我，至诚报国。在纪念黄大年教授，弘扬社会正能量的各项活动中做出的贡献有</w:t>
            </w:r>
          </w:p>
          <w:p>
            <w:pPr>
              <w:rPr>
                <w:rFonts w:hint="eastAsia"/>
              </w:rPr>
            </w:pPr>
          </w:p>
          <w:p>
            <w:pPr>
              <w:rPr>
                <w:rFonts w:hint="eastAsia"/>
              </w:rPr>
            </w:pPr>
            <w:r>
              <w:rPr>
                <w:rFonts w:hint="eastAsia"/>
              </w:rPr>
              <w:t>1．受邀参加中宣部组织，中央电视台举办的时代楷模发布会，并演唱黄大年教授生前最喜欢的歌曲《我爱你中国》（附视频）</w:t>
            </w:r>
          </w:p>
          <w:p>
            <w:pPr>
              <w:rPr>
                <w:rFonts w:hint="eastAsia"/>
              </w:rPr>
            </w:pPr>
            <w:r>
              <w:rPr>
                <w:rFonts w:hint="eastAsia"/>
              </w:rPr>
              <w:t>2．参加中央电视台纪录片《黄大年》的录制工作，演唱的《我爱你中国》被采用（附视频）</w:t>
            </w:r>
          </w:p>
          <w:p>
            <w:pPr>
              <w:rPr>
                <w:rFonts w:hint="eastAsia"/>
              </w:rPr>
            </w:pPr>
            <w:r>
              <w:rPr>
                <w:rFonts w:hint="eastAsia"/>
              </w:rPr>
              <w:t>3．参加国家艺术基金项目音乐剧《黄大年》（已立项，2018.03.08，经费400万，），饰演黄大年教授夫人张艳，（立项书扫描件）</w:t>
            </w:r>
          </w:p>
          <w:p>
            <w:pPr>
              <w:rPr>
                <w:rFonts w:hint="eastAsia"/>
              </w:rPr>
            </w:pPr>
            <w:r>
              <w:rPr>
                <w:rFonts w:hint="eastAsia"/>
              </w:rPr>
              <w:t>4．受邀参加纪念黄大年教授逝世一周年纪念活动，演唱并录制歌曲《时代楷模黄大年》（附视频）</w:t>
            </w:r>
          </w:p>
          <w:p>
            <w:pPr>
              <w:rPr>
                <w:rFonts w:hint="eastAsia"/>
              </w:rPr>
            </w:pPr>
            <w:r>
              <w:rPr>
                <w:rFonts w:hint="eastAsia"/>
              </w:rPr>
              <w:t>5．经选拔代表吉林大学参加在北京音乐厅举办的国家欧美同学会留学联谊会成立100周年庆典音乐会，演唱伯恩斯坦音乐剧《西城故事》主题曲《今夜</w:t>
            </w:r>
          </w:p>
          <w:p>
            <w:pPr>
              <w:rPr>
                <w:rFonts w:hint="eastAsia"/>
              </w:rPr>
            </w:pPr>
            <w:r>
              <w:rPr>
                <w:rFonts w:hint="eastAsia"/>
              </w:rPr>
              <w:t>》，受到专家好评（图片），黄大年教授及夫人张艳女士特地祝贺并亲切合影</w:t>
            </w:r>
          </w:p>
          <w:p>
            <w:pPr>
              <w:rPr>
                <w:rFonts w:hint="eastAsia"/>
              </w:rPr>
            </w:pPr>
            <w:r>
              <w:rPr>
                <w:rFonts w:hint="eastAsia"/>
              </w:rPr>
              <w:t>在黄大年精神鼓舞下的业绩；</w:t>
            </w:r>
          </w:p>
          <w:p>
            <w:pPr>
              <w:rPr>
                <w:rFonts w:hint="eastAsia"/>
              </w:rPr>
            </w:pPr>
            <w:r>
              <w:rPr>
                <w:rFonts w:hint="eastAsia"/>
              </w:rPr>
              <w:t>6．吉林省高校第二届廉政文化作品大赛一等奖</w:t>
            </w:r>
          </w:p>
          <w:p>
            <w:pPr>
              <w:rPr>
                <w:rFonts w:hint="eastAsia"/>
              </w:rPr>
            </w:pPr>
            <w:r>
              <w:rPr>
                <w:rFonts w:hint="eastAsia"/>
              </w:rPr>
              <w:t>7．邀请黄大年事迹报告团来到海师作报告，为传播大年精神做贡献</w:t>
            </w:r>
          </w:p>
          <w:p>
            <w:pPr>
              <w:rPr>
                <w:rFonts w:hint="eastAsia"/>
              </w:rPr>
            </w:pPr>
            <w:r>
              <w:rPr>
                <w:rFonts w:hint="eastAsia"/>
              </w:rPr>
              <w:t>8．邀请科协组织的科学家事迹报告团来海师作报告，因疫情暂缓</w:t>
            </w:r>
          </w:p>
          <w:p>
            <w:pPr>
              <w:rPr>
                <w:rFonts w:hint="eastAsia"/>
              </w:rPr>
            </w:pPr>
            <w:r>
              <w:rPr>
                <w:rFonts w:hint="eastAsia"/>
              </w:rPr>
              <w:t>9．为在校大学生宣讲禁毒知识，被评为青少年毒品预防教育“6.27”工程优秀教师。</w:t>
            </w:r>
          </w:p>
          <w:p/>
          <w:p/>
          <w:p/>
          <w:p/>
          <w:p/>
          <w:p/>
          <w:p/>
          <w:p/>
          <w:p/>
          <w:p/>
          <w:p/>
          <w:p/>
          <w:p/>
          <w:p/>
          <w:p>
            <w:r>
              <w:rPr>
                <w:rFonts w:hint="eastAsia"/>
              </w:rPr>
              <w:t xml:space="preserve">本人承诺：所提供的个人信息 和证明材料真实准确，对因提供有关信息、证件不实或违反有关规 定造成的后果，责任自负。” </w:t>
            </w:r>
          </w:p>
          <w:p/>
          <w:p/>
          <w:p/>
          <w:p/>
          <w:p>
            <w:pPr>
              <w:rPr>
                <w:rFonts w:hint="eastAsia"/>
              </w:rPr>
            </w:pPr>
            <w:r>
              <w:rPr>
                <w:rFonts w:hint="eastAsia"/>
              </w:rPr>
              <w:t xml:space="preserve">                                                       </w:t>
            </w:r>
            <w:r>
              <w:rPr>
                <w:rFonts w:hint="eastAsia"/>
                <w:lang w:val="en-US" w:eastAsia="zh-CN"/>
              </w:rPr>
              <w:t xml:space="preserve">       </w:t>
            </w:r>
            <w:r>
              <w:rPr>
                <w:rFonts w:hint="eastAsia"/>
              </w:rPr>
              <w:t xml:space="preserve">签名：  </w:t>
            </w:r>
            <w:r>
              <w:rPr>
                <w:rFonts w:hint="eastAsia"/>
                <w:lang w:val="en-US" w:eastAsia="zh-CN"/>
              </w:rPr>
              <w:t>姚立华</w:t>
            </w:r>
            <w:r>
              <w:rPr>
                <w:rFonts w:hint="eastAsia"/>
              </w:rPr>
              <w:t xml:space="preserve">      </w:t>
            </w:r>
          </w:p>
          <w:p>
            <w:pPr>
              <w:ind w:firstLine="7350" w:firstLineChars="3500"/>
            </w:pPr>
            <w:r>
              <w:rPr>
                <w:rFonts w:hint="eastAsia"/>
                <w:lang w:val="en-US" w:eastAsia="zh-CN"/>
              </w:rPr>
              <w:t>2022</w:t>
            </w:r>
            <w:r>
              <w:rPr>
                <w:rFonts w:hint="eastAsia"/>
              </w:rPr>
              <w:t xml:space="preserve">年  </w:t>
            </w:r>
            <w:r>
              <w:rPr>
                <w:rFonts w:hint="eastAsia"/>
                <w:lang w:val="en-US" w:eastAsia="zh-CN"/>
              </w:rPr>
              <w:t>2</w:t>
            </w:r>
            <w:r>
              <w:rPr>
                <w:rFonts w:hint="eastAsia"/>
              </w:rPr>
              <w:t xml:space="preserve"> 月 </w:t>
            </w:r>
            <w:r>
              <w:rPr>
                <w:rFonts w:hint="eastAsia"/>
                <w:lang w:val="en-US" w:eastAsia="zh-CN"/>
              </w:rPr>
              <w:t>28</w:t>
            </w:r>
            <w:r>
              <w:rPr>
                <w:rFonts w:hint="eastAsia"/>
              </w:rPr>
              <w:t xml:space="preserve">  日</w:t>
            </w:r>
          </w:p>
        </w:tc>
      </w:tr>
    </w:tbl>
    <w:p/>
    <w:p>
      <w:pPr>
        <w:jc w:val="center"/>
        <w:rPr>
          <w:rFonts w:hint="eastAsia"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姚立华</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音乐学院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音乐</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hint="eastAsia" w:ascii="仿宋_GB2312" w:eastAsia="仿宋_GB2312"/>
                <w:sz w:val="30"/>
                <w:szCs w:val="30"/>
                <w:lang w:val="en-US" w:eastAsia="zh-CN"/>
              </w:rPr>
            </w:pPr>
            <w:r>
              <w:rPr>
                <w:rFonts w:hint="eastAsia" w:ascii="仿宋_GB2312" w:eastAsia="仿宋_GB2312"/>
                <w:sz w:val="30"/>
                <w:szCs w:val="30"/>
                <w:lang w:val="en-US" w:eastAsia="zh-CN"/>
              </w:rPr>
              <w:t>教学科研型教授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hint="eastAsia" w:ascii="仿宋_GB2312" w:eastAsia="仿宋_GB2312"/>
                <w:sz w:val="24"/>
                <w:szCs w:val="24"/>
              </w:rPr>
            </w:pPr>
          </w:p>
          <w:p>
            <w:pPr>
              <w:spacing w:line="360" w:lineRule="exact"/>
              <w:rPr>
                <w:rFonts w:hint="eastAsia"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hint="eastAsia"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747" w:type="dxa"/>
            <w:gridSpan w:val="6"/>
            <w:vAlign w:val="center"/>
          </w:tcPr>
          <w:p>
            <w:pPr>
              <w:spacing w:line="360" w:lineRule="exact"/>
              <w:jc w:val="center"/>
              <w:rPr>
                <w:rFonts w:hint="eastAsia" w:ascii="仿宋_GB2312" w:eastAsia="仿宋_GB2312"/>
                <w:sz w:val="30"/>
                <w:szCs w:val="30"/>
              </w:rPr>
            </w:pPr>
          </w:p>
          <w:p>
            <w:pPr>
              <w:spacing w:line="360" w:lineRule="exact"/>
              <w:rPr>
                <w:rFonts w:hint="eastAsia"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rPr>
                <w:rFonts w:hint="eastAsia" w:ascii="仿宋_GB2312" w:eastAsia="仿宋_GB2312"/>
                <w:sz w:val="30"/>
                <w:szCs w:val="30"/>
              </w:rPr>
            </w:pPr>
          </w:p>
          <w:p>
            <w:pPr>
              <w:spacing w:line="360" w:lineRule="exact"/>
              <w:ind w:firstLine="3600" w:firstLineChars="1200"/>
              <w:rPr>
                <w:rFonts w:hint="eastAsia"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5"/>
        <w:tblW w:w="0" w:type="auto"/>
        <w:tblInd w:w="-34" w:type="dxa"/>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hint="eastAsia" w:ascii="宋体" w:hAnsi="宋体" w:cs="Arial"/>
                <w:color w:val="000000"/>
                <w:kern w:val="0"/>
                <w:sz w:val="24"/>
                <w:szCs w:val="24"/>
              </w:rPr>
            </w:pPr>
            <w:r>
              <w:rPr>
                <w:rFonts w:hint="eastAsia" w:ascii="宋体" w:hAnsi="宋体" w:cs="Arial"/>
                <w:color w:val="000000"/>
                <w:kern w:val="0"/>
                <w:sz w:val="24"/>
                <w:szCs w:val="24"/>
              </w:rPr>
              <w:t>依据《海南师范大学高校教师系列专业技术职务评审管理办法》（海师办</w:t>
            </w:r>
            <w:r>
              <w:rPr>
                <w:rFonts w:hint="eastAsia" w:cs="Arial" w:asciiTheme="minorEastAsia" w:hAnsiTheme="minorEastAsia"/>
                <w:color w:val="000000"/>
                <w:kern w:val="0"/>
                <w:sz w:val="24"/>
                <w:szCs w:val="24"/>
              </w:rPr>
              <w:t>〔</w:t>
            </w:r>
            <w:r>
              <w:rPr>
                <w:rFonts w:hint="eastAsia" w:ascii="宋体" w:hAnsi="宋体" w:cs="Arial"/>
                <w:color w:val="000000"/>
                <w:kern w:val="0"/>
                <w:sz w:val="24"/>
                <w:szCs w:val="24"/>
              </w:rPr>
              <w:t>2021</w:t>
            </w:r>
            <w:r>
              <w:rPr>
                <w:rFonts w:hint="eastAsia" w:ascii="宋体" w:hAnsi="宋体" w:eastAsia="宋体" w:cs="Arial"/>
                <w:color w:val="000000"/>
                <w:kern w:val="0"/>
                <w:sz w:val="24"/>
                <w:szCs w:val="24"/>
              </w:rPr>
              <w:t>〕</w:t>
            </w:r>
            <w:r>
              <w:rPr>
                <w:rFonts w:hint="eastAsia" w:ascii="宋体" w:hAnsi="宋体" w:cs="Arial"/>
                <w:color w:val="000000"/>
                <w:kern w:val="0"/>
                <w:sz w:val="24"/>
                <w:szCs w:val="24"/>
              </w:rPr>
              <w:t>87号文规定，经鉴定审核，</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同志的申报材料真实完整，并经    年  月  日至    月   日公示无异议，同意推荐其参评</w:t>
            </w:r>
            <w:r>
              <w:rPr>
                <w:rFonts w:hint="eastAsia" w:ascii="宋体" w:hAnsi="宋体" w:cs="Arial"/>
                <w:color w:val="000000"/>
                <w:kern w:val="0"/>
                <w:sz w:val="24"/>
                <w:szCs w:val="24"/>
                <w:u w:val="single"/>
              </w:rPr>
              <w:t xml:space="preserve">               </w:t>
            </w:r>
            <w:r>
              <w:rPr>
                <w:rFonts w:hint="eastAsia" w:ascii="宋体" w:hAnsi="宋体" w:cs="Arial"/>
                <w:color w:val="000000"/>
                <w:kern w:val="0"/>
                <w:sz w:val="24"/>
                <w:szCs w:val="24"/>
              </w:rPr>
              <w:t>专业技术资格职称。</w:t>
            </w:r>
          </w:p>
          <w:p>
            <w:pPr>
              <w:widowControl/>
              <w:spacing w:line="360" w:lineRule="exact"/>
              <w:ind w:firstLine="480" w:firstLineChars="200"/>
              <w:rPr>
                <w:rFonts w:ascii="宋体" w:hAnsi="宋体" w:cs="Arial"/>
                <w:color w:val="000000"/>
                <w:kern w:val="0"/>
                <w:sz w:val="24"/>
                <w:szCs w:val="24"/>
              </w:rPr>
            </w:pPr>
          </w:p>
          <w:p>
            <w:pPr>
              <w:widowControl/>
              <w:jc w:val="center"/>
              <w:rPr>
                <w:rFonts w:ascii="宋体" w:hAnsi="宋体" w:cs="Arial"/>
                <w:color w:val="000000"/>
                <w:kern w:val="0"/>
                <w:szCs w:val="21"/>
              </w:rPr>
            </w:pPr>
          </w:p>
          <w:p>
            <w:pPr>
              <w:widowControl/>
              <w:rPr>
                <w:rFonts w:ascii="宋体" w:hAnsi="宋体" w:cs="Arial"/>
                <w:color w:val="000000"/>
                <w:kern w:val="0"/>
                <w:szCs w:val="21"/>
              </w:rPr>
            </w:pPr>
            <w:r>
              <w:rPr>
                <w:rFonts w:hint="eastAsia" w:ascii="宋体" w:hAnsi="宋体" w:cs="Arial"/>
                <w:color w:val="000000"/>
                <w:kern w:val="0"/>
                <w:szCs w:val="21"/>
              </w:rPr>
              <w:t>材料审核人：              学院院长签字（盖章）：                 年   月    日</w:t>
            </w:r>
          </w:p>
        </w:tc>
      </w:tr>
      <w:tr>
        <w:tblPrEx>
          <w:tblCellMar>
            <w:top w:w="0" w:type="dxa"/>
            <w:left w:w="108" w:type="dxa"/>
            <w:bottom w:w="0" w:type="dxa"/>
            <w:right w:w="108" w:type="dxa"/>
          </w:tblCellMar>
        </w:tblPrEx>
        <w:trPr>
          <w:trHeight w:val="1155" w:hRule="atLeast"/>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代 表 性</w:t>
            </w:r>
          </w:p>
          <w:p>
            <w:pPr>
              <w:widowControl/>
              <w:jc w:val="center"/>
              <w:rPr>
                <w:rFonts w:ascii="宋体" w:hAnsi="宋体" w:cs="Arial"/>
                <w:color w:val="000000"/>
                <w:kern w:val="0"/>
                <w:szCs w:val="21"/>
              </w:rPr>
            </w:pPr>
            <w:r>
              <w:rPr>
                <w:rFonts w:hint="eastAsia" w:ascii="宋体" w:hAnsi="宋体" w:cs="Arial"/>
                <w:color w:val="000000"/>
                <w:kern w:val="0"/>
                <w:szCs w:val="21"/>
              </w:rPr>
              <w:t>成果名称</w:t>
            </w: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t>代表性成果1名称：</w:t>
            </w:r>
            <w:r>
              <w:rPr>
                <w:rFonts w:hint="eastAsia" w:cstheme="minorBidi"/>
                <w:kern w:val="2"/>
                <w:sz w:val="21"/>
                <w:szCs w:val="22"/>
                <w:lang w:val="en-US" w:eastAsia="zh-CN" w:bidi="ar-SA"/>
              </w:rPr>
              <w:t>《夜色恬美星光灿烂》</w:t>
            </w:r>
          </w:p>
          <w:p>
            <w:pPr>
              <w:widowControl/>
              <w:jc w:val="left"/>
              <w:rPr>
                <w:rFonts w:ascii="宋体" w:hAnsi="宋体" w:cs="Arial"/>
                <w:color w:val="000000"/>
                <w:kern w:val="0"/>
                <w:szCs w:val="21"/>
              </w:rPr>
            </w:pPr>
          </w:p>
          <w:p>
            <w:pPr>
              <w:widowControl/>
              <w:jc w:val="left"/>
              <w:rPr>
                <w:rFonts w:hint="eastAsia" w:ascii="宋体" w:hAnsi="宋体" w:cs="Arial" w:eastAsiaTheme="minorEastAsia"/>
                <w:color w:val="000000"/>
                <w:kern w:val="0"/>
                <w:szCs w:val="21"/>
                <w:lang w:eastAsia="zh-CN"/>
              </w:rPr>
            </w:pPr>
            <w:r>
              <w:rPr>
                <w:rFonts w:hint="eastAsia" w:ascii="宋体" w:hAnsi="宋体" w:cs="Arial"/>
                <w:color w:val="000000"/>
                <w:kern w:val="0"/>
                <w:szCs w:val="21"/>
              </w:rPr>
              <w:t>代表性成果2名称：</w:t>
            </w:r>
            <w:r>
              <w:rPr>
                <w:rFonts w:hint="eastAsia"/>
                <w:lang w:val="en-US" w:eastAsia="zh-CN"/>
              </w:rPr>
              <w:t>从《春晓》的分析看黎英海唐诗歌曲的创作特征</w:t>
            </w:r>
          </w:p>
          <w:p>
            <w:pPr>
              <w:widowControl/>
              <w:jc w:val="left"/>
              <w:rPr>
                <w:rFonts w:ascii="宋体" w:hAnsi="宋体" w:cs="Arial"/>
                <w:color w:val="000000"/>
                <w:kern w:val="0"/>
                <w:szCs w:val="21"/>
              </w:rPr>
            </w:pPr>
          </w:p>
        </w:tc>
      </w:tr>
      <w:tr>
        <w:tblPrEx>
          <w:tblCellMar>
            <w:top w:w="0" w:type="dxa"/>
            <w:left w:w="108" w:type="dxa"/>
            <w:bottom w:w="0" w:type="dxa"/>
            <w:right w:w="108" w:type="dxa"/>
          </w:tblCellMar>
        </w:tblPrEx>
        <w:trPr>
          <w:trHeight w:val="390"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000000"/>
                <w:kern w:val="0"/>
                <w:szCs w:val="21"/>
              </w:rPr>
            </w:pPr>
            <w:r>
              <w:rPr>
                <w:rFonts w:hint="eastAsia" w:ascii="宋体" w:hAnsi="宋体" w:cs="Arial"/>
                <w:color w:val="000000"/>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000000"/>
                <w:kern w:val="0"/>
                <w:szCs w:val="21"/>
              </w:rPr>
            </w:pPr>
            <w:r>
              <w:rPr>
                <w:rFonts w:hint="eastAsia" w:ascii="宋体" w:hAnsi="宋体" w:cs="Arial"/>
                <w:color w:val="000000"/>
                <w:kern w:val="0"/>
                <w:szCs w:val="21"/>
              </w:rPr>
              <w:t>优秀    票，良好    票，合格     票，不合格     票。</w:t>
            </w:r>
          </w:p>
        </w:tc>
      </w:tr>
      <w:tr>
        <w:tblPrEx>
          <w:tblCellMar>
            <w:top w:w="0" w:type="dxa"/>
            <w:left w:w="108" w:type="dxa"/>
            <w:bottom w:w="0" w:type="dxa"/>
            <w:right w:w="108" w:type="dxa"/>
          </w:tblCellMar>
        </w:tblPrEx>
        <w:trPr>
          <w:trHeight w:val="102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000000"/>
                <w:kern w:val="0"/>
                <w:sz w:val="24"/>
                <w:szCs w:val="24"/>
              </w:rPr>
            </w:pPr>
            <w:r>
              <w:rPr>
                <w:rFonts w:hint="eastAsia"/>
                <w:kern w:val="0"/>
                <w:sz w:val="24"/>
                <w:szCs w:val="24"/>
              </w:rPr>
              <w:t>学校职称办预审意见：</w:t>
            </w:r>
            <w:r>
              <w:rPr>
                <w:rFonts w:ascii="宋体" w:hAnsi="宋体" w:cs="Arial"/>
                <w:color w:val="000000"/>
                <w:kern w:val="0"/>
                <w:sz w:val="24"/>
                <w:szCs w:val="24"/>
              </w:rPr>
              <w:t xml:space="preserve"> </w:t>
            </w:r>
          </w:p>
          <w:p>
            <w:pPr>
              <w:widowControl/>
              <w:spacing w:line="360" w:lineRule="exact"/>
              <w:rPr>
                <w:rFonts w:hint="eastAsia"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widowControl/>
              <w:spacing w:line="360" w:lineRule="exact"/>
              <w:rPr>
                <w:rFonts w:ascii="宋体" w:hAnsi="宋体" w:cs="Arial"/>
                <w:color w:val="000000"/>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rFonts w:hint="eastAsia"/>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pStyle w:val="8"/>
              <w:rPr>
                <w:kern w:val="0"/>
              </w:rPr>
            </w:pPr>
          </w:p>
          <w:p>
            <w:pPr>
              <w:widowControl/>
              <w:spacing w:line="520" w:lineRule="atLeast"/>
              <w:ind w:right="840"/>
              <w:jc w:val="left"/>
              <w:rPr>
                <w:kern w:val="0"/>
              </w:rPr>
            </w:pPr>
            <w:r>
              <w:rPr>
                <w:rFonts w:hint="eastAsia" w:ascii="宋体" w:hAnsi="宋体" w:cs="Arial"/>
                <w:color w:val="000000"/>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color w:val="000000"/>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hint="eastAsia" w:ascii="宋体" w:hAnsi="宋体" w:eastAsia="宋体" w:cs="Times New Roman"/>
                <w:szCs w:val="21"/>
              </w:rPr>
            </w:pPr>
            <w:r>
              <w:rPr>
                <w:rFonts w:hint="eastAsia" w:ascii="宋体" w:hAnsi="宋体" w:eastAsia="宋体" w:cs="Times New Roman"/>
                <w:szCs w:val="21"/>
              </w:rPr>
              <w:t>负责人：                                           年     月    日</w:t>
            </w:r>
          </w:p>
          <w:p>
            <w:pPr>
              <w:ind w:firstLine="420" w:firstLineChars="200"/>
              <w:rPr>
                <w:rFonts w:hint="eastAsia" w:ascii="宋体" w:hAnsi="宋体" w:eastAsia="宋体" w:cs="Times New Roman"/>
                <w:szCs w:val="21"/>
              </w:rPr>
            </w:pPr>
          </w:p>
          <w:p>
            <w:pPr>
              <w:ind w:firstLine="420" w:firstLineChars="200"/>
              <w:rPr>
                <w:rFonts w:hint="eastAsia" w:ascii="宋体" w:hAnsi="宋体" w:eastAsia="宋体" w:cs="Times New Roman"/>
                <w:szCs w:val="21"/>
              </w:rPr>
            </w:pPr>
          </w:p>
        </w:tc>
      </w:tr>
    </w:tbl>
    <w:p>
      <w:pPr>
        <w:widowControl/>
        <w:jc w:val="left"/>
      </w:pPr>
    </w:p>
    <w:sectPr>
      <w:footerReference r:id="rId3" w:type="default"/>
      <w:footerReference r:id="rId4" w:type="even"/>
      <w:pgSz w:w="11906" w:h="16838"/>
      <w:pgMar w:top="1134" w:right="1134" w:bottom="1134"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docPartObj>
        <w:docPartGallery w:val="autotext"/>
      </w:docPartObj>
    </w:sdtPr>
    <w:sdtContent>
      <w:sdt>
        <w:sdtPr>
          <w:id w:val="98381352"/>
          <w:docPartObj>
            <w:docPartGallery w:val="autotext"/>
          </w:docPartObj>
        </w:sdtPr>
        <w:sdtContent>
          <w:p>
            <w:pPr>
              <w:pStyle w:val="3"/>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docPartObj>
        <w:docPartGallery w:val="autotext"/>
      </w:docPartObj>
    </w:sdtPr>
    <w:sdtContent>
      <w:sdt>
        <w:sdtPr>
          <w:id w:val="19013124"/>
          <w:docPartObj>
            <w:docPartGallery w:val="autotext"/>
          </w:docPartObj>
        </w:sdtPr>
        <w:sdtContent>
          <w:p>
            <w:pPr>
              <w:pStyle w:val="3"/>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mEwNmRiOTkwN2NmMzFkOTE3ODgwZDk0NDBkMjEifQ=="/>
  </w:docVars>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E3F"/>
    <w:rsid w:val="000C7246"/>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43465"/>
    <w:rsid w:val="005617BD"/>
    <w:rsid w:val="00565F0F"/>
    <w:rsid w:val="0057729A"/>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5296"/>
    <w:rsid w:val="00912A23"/>
    <w:rsid w:val="00927B7A"/>
    <w:rsid w:val="009332E6"/>
    <w:rsid w:val="009363D5"/>
    <w:rsid w:val="00956FEE"/>
    <w:rsid w:val="009624BB"/>
    <w:rsid w:val="00962F66"/>
    <w:rsid w:val="00967876"/>
    <w:rsid w:val="00974F96"/>
    <w:rsid w:val="00986608"/>
    <w:rsid w:val="00992502"/>
    <w:rsid w:val="009C1F06"/>
    <w:rsid w:val="009E353C"/>
    <w:rsid w:val="009E64C8"/>
    <w:rsid w:val="00A03435"/>
    <w:rsid w:val="00A12F14"/>
    <w:rsid w:val="00A600A4"/>
    <w:rsid w:val="00A64CA0"/>
    <w:rsid w:val="00A74B54"/>
    <w:rsid w:val="00AB4B1E"/>
    <w:rsid w:val="00AD5CCC"/>
    <w:rsid w:val="00AF2BB3"/>
    <w:rsid w:val="00AF445F"/>
    <w:rsid w:val="00B036DE"/>
    <w:rsid w:val="00B06BF4"/>
    <w:rsid w:val="00B07F41"/>
    <w:rsid w:val="00B16465"/>
    <w:rsid w:val="00B20A8D"/>
    <w:rsid w:val="00B22E22"/>
    <w:rsid w:val="00B27696"/>
    <w:rsid w:val="00B80533"/>
    <w:rsid w:val="00B82843"/>
    <w:rsid w:val="00BA646C"/>
    <w:rsid w:val="00BD1A32"/>
    <w:rsid w:val="00BD4E90"/>
    <w:rsid w:val="00BF37BD"/>
    <w:rsid w:val="00C008D8"/>
    <w:rsid w:val="00C0165A"/>
    <w:rsid w:val="00C34D75"/>
    <w:rsid w:val="00C35A03"/>
    <w:rsid w:val="00C3645D"/>
    <w:rsid w:val="00C53042"/>
    <w:rsid w:val="00C65AB8"/>
    <w:rsid w:val="00C77711"/>
    <w:rsid w:val="00C824FA"/>
    <w:rsid w:val="00C828EC"/>
    <w:rsid w:val="00C90195"/>
    <w:rsid w:val="00C93845"/>
    <w:rsid w:val="00C96100"/>
    <w:rsid w:val="00CB1F99"/>
    <w:rsid w:val="00CC7EE7"/>
    <w:rsid w:val="00CD2226"/>
    <w:rsid w:val="00CD42FF"/>
    <w:rsid w:val="00CD7981"/>
    <w:rsid w:val="00CF6E1A"/>
    <w:rsid w:val="00D20B34"/>
    <w:rsid w:val="00D273BE"/>
    <w:rsid w:val="00D36A37"/>
    <w:rsid w:val="00D3748A"/>
    <w:rsid w:val="00D416C2"/>
    <w:rsid w:val="00D41CF0"/>
    <w:rsid w:val="00D66B57"/>
    <w:rsid w:val="00D94DFE"/>
    <w:rsid w:val="00DA3AD6"/>
    <w:rsid w:val="00DA6B66"/>
    <w:rsid w:val="00DB02E4"/>
    <w:rsid w:val="00DC11A1"/>
    <w:rsid w:val="00DD5F4F"/>
    <w:rsid w:val="00DD7968"/>
    <w:rsid w:val="00DE299B"/>
    <w:rsid w:val="00DE3F60"/>
    <w:rsid w:val="00DE5271"/>
    <w:rsid w:val="00E05692"/>
    <w:rsid w:val="00E07849"/>
    <w:rsid w:val="00E161A5"/>
    <w:rsid w:val="00E206F2"/>
    <w:rsid w:val="00E55EEB"/>
    <w:rsid w:val="00E57AA4"/>
    <w:rsid w:val="00E713EE"/>
    <w:rsid w:val="00EA2543"/>
    <w:rsid w:val="00EB1023"/>
    <w:rsid w:val="00ED30F2"/>
    <w:rsid w:val="00EE2F78"/>
    <w:rsid w:val="00EE3937"/>
    <w:rsid w:val="00EE5924"/>
    <w:rsid w:val="00EE79DB"/>
    <w:rsid w:val="00F02B0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778603B"/>
    <w:rsid w:val="0A3B4B66"/>
    <w:rsid w:val="0B741D76"/>
    <w:rsid w:val="0BDB1C0D"/>
    <w:rsid w:val="0EB620A3"/>
    <w:rsid w:val="12602ADC"/>
    <w:rsid w:val="139810F7"/>
    <w:rsid w:val="16F34CD2"/>
    <w:rsid w:val="17747068"/>
    <w:rsid w:val="17E60B38"/>
    <w:rsid w:val="18AA2AA9"/>
    <w:rsid w:val="196F7A8C"/>
    <w:rsid w:val="1AD67413"/>
    <w:rsid w:val="1BD9242E"/>
    <w:rsid w:val="1DB0035C"/>
    <w:rsid w:val="241A3F5C"/>
    <w:rsid w:val="26287F0D"/>
    <w:rsid w:val="286F040A"/>
    <w:rsid w:val="291A2758"/>
    <w:rsid w:val="2A1F4007"/>
    <w:rsid w:val="2D5C0FCA"/>
    <w:rsid w:val="2F394042"/>
    <w:rsid w:val="36466CCC"/>
    <w:rsid w:val="38BA425C"/>
    <w:rsid w:val="48A27DCA"/>
    <w:rsid w:val="4A5B42E2"/>
    <w:rsid w:val="4F0A4D8E"/>
    <w:rsid w:val="5AED1D7B"/>
    <w:rsid w:val="5BD62317"/>
    <w:rsid w:val="5D3517AE"/>
    <w:rsid w:val="61762D4B"/>
    <w:rsid w:val="675C09EB"/>
    <w:rsid w:val="6A552F03"/>
    <w:rsid w:val="6F5B776F"/>
    <w:rsid w:val="6FA13DA0"/>
    <w:rsid w:val="758D6D35"/>
    <w:rsid w:val="79D567C4"/>
    <w:rsid w:val="7D775006"/>
    <w:rsid w:val="7F7E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52flin</Company>
  <Pages>24</Pages>
  <Words>8948</Words>
  <Characters>10328</Characters>
  <Lines>78</Lines>
  <Paragraphs>22</Paragraphs>
  <TotalTime>29</TotalTime>
  <ScaleCrop>false</ScaleCrop>
  <LinksUpToDate>false</LinksUpToDate>
  <CharactersWithSpaces>12475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音乐学院</cp:lastModifiedBy>
  <cp:lastPrinted>2022-12-12T07:07:00Z</cp:lastPrinted>
  <dcterms:modified xsi:type="dcterms:W3CDTF">2023-09-06T11:16:04Z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E91718E5D8604CB1AADB3FCFE2890699_13</vt:lpwstr>
  </property>
</Properties>
</file>